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重庆市江津区</w:t>
      </w:r>
      <w:r>
        <w:rPr>
          <w:rFonts w:ascii="宋体" w:eastAsia="方正小标宋_GBK" w:hAnsi="宋体"/>
          <w:sz w:val="44"/>
          <w:szCs w:val="44"/>
        </w:rPr>
        <w:t>金厦物业管理有限责任</w:t>
      </w:r>
      <w:r>
        <w:rPr>
          <w:rFonts w:ascii="宋体" w:eastAsia="方正小标宋_GBK" w:hAnsi="宋体" w:hint="eastAsia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江津区几江街道津源居、五福街16号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消防维修</w:t>
      </w:r>
      <w:r>
        <w:rPr>
          <w:rFonts w:ascii="方正小标宋_GBK" w:eastAsia="方正小标宋_GBK" w:cs="方正小标宋_GBK" w:hint="eastAsia"/>
          <w:sz w:val="44"/>
          <w:szCs w:val="44"/>
          <w:lang w:eastAsia="zh-CN" w:bidi="ar-SA"/>
        </w:rPr>
        <w:t>工程</w:t>
      </w:r>
      <w:r>
        <w:rPr>
          <w:rFonts w:ascii="方正小标宋_GBK" w:eastAsia="方正小标宋_GBK" w:cs="方正小标宋_GBK"/>
          <w:sz w:val="44"/>
          <w:szCs w:val="44"/>
          <w:lang w:eastAsia="zh-CN" w:bidi="ar-SA"/>
        </w:rPr>
        <w:t>招标</w:t>
      </w:r>
      <w:r>
        <w:rPr>
          <w:rFonts w:ascii="方正小标宋_GBK" w:eastAsia="方正小标宋_GBK" w:cs="方正小标宋_GBK" w:hint="eastAsia"/>
          <w:sz w:val="44"/>
          <w:szCs w:val="44"/>
          <w:lang w:eastAsia="zh-CN" w:bidi="ar-SA"/>
        </w:rPr>
        <w:t>比选文件</w:t>
      </w:r>
    </w:p>
    <w:p>
      <w:pPr>
        <w:jc w:val="left"/>
        <w:rPr>
          <w:rFonts w:ascii="方正小标宋_GBK" w:eastAsia="方正小标宋_GBK" w:cs="方正小标宋_GBK" w:hint="eastAsia"/>
          <w:sz w:val="32"/>
          <w:szCs w:val="32"/>
          <w:lang w:eastAsia="zh-CN" w:bidi="ar-SA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我公司拟对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江津区几江街道津源居、五福街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val="en-US" w:eastAsia="zh-CN"/>
        </w:rPr>
        <w:t>16号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消防维修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工程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进行</w:t>
      </w:r>
      <w:r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公开招标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，欢迎合格投标人参加投标，有关事项如下：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一、</w:t>
      </w: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项目名称：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江津区几江街道津源居、五福街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val="en-US" w:eastAsia="zh-CN"/>
        </w:rPr>
        <w:t>16号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消防维修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工程。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二、</w:t>
      </w: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项目地点：</w:t>
      </w:r>
      <w:r>
        <w:rPr>
          <w:rFonts w:ascii="方正仿宋_GBK" w:eastAsia="方正仿宋_GBK" w:cs="方正仿宋_GBK" w:hint="eastAsia"/>
          <w:sz w:val="32"/>
          <w:szCs w:val="32"/>
        </w:rPr>
        <w:t>江津区几江街道津源居12单元负1一1、9单元负1一1、9单元负1一3，江津区五福街16号（原二轻商场大楼）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/>
          <w:bCs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三、</w:t>
      </w: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项目</w:t>
      </w: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内容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ascii="方正仿宋_GBK" w:eastAsia="方正仿宋_GBK" w:cs="方正仿宋_GBK" w:hint="eastAsia"/>
          <w:color w:val="auto"/>
          <w:sz w:val="32"/>
          <w:szCs w:val="32"/>
          <w:lang w:bidi="ar-SA"/>
        </w:rPr>
        <w:t>江津区几江街道津源居12单元负1一1、9单元负1一1、9单元负1一3室内消防主管道、消火栓系统等；江津区五福街16号（原二轻商场大楼）建筑面积约2850平方米，地上共5层，总高度约16米，每层新增消防主管道系统、消火栓箱、消火栓头、消防水带水扣，消防水枪，消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防软管卷盘各一套，增设消防主水管，扎阀，水表压力表，试验栓等消防水系统。</w:t>
      </w:r>
    </w:p>
    <w:p>
      <w:pPr>
        <w:pStyle w:val="1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left="0" w:firstLineChars="200" w:firstLine="640"/>
        <w:jc w:val="both"/>
        <w:rPr>
          <w:rFonts w:ascii="-apple-system" w:hAnsi="-apple-system"/>
          <w:b/>
          <w:bCs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招</w:t>
      </w: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标</w:t>
      </w:r>
      <w:r>
        <w:rPr>
          <w:rFonts w:ascii="宋体" w:eastAsia="方正仿宋_GBK" w:hAnsi="宋体" w:hint="eastAsia"/>
          <w:b/>
          <w:bCs/>
          <w:sz w:val="32"/>
          <w:szCs w:val="32"/>
          <w:highlight w:val="auto"/>
        </w:rPr>
        <w:t>最</w:t>
      </w:r>
      <w:r>
        <w:rPr>
          <w:rFonts w:ascii="宋体" w:eastAsia="方正仿宋_GBK" w:hAnsi="宋体" w:hint="eastAsia"/>
          <w:b/>
          <w:bCs/>
          <w:sz w:val="32"/>
          <w:szCs w:val="32"/>
          <w:lang w:eastAsia="zh-CN"/>
          <w:highlight w:val="auto"/>
        </w:rPr>
        <w:t>高限</w:t>
      </w:r>
      <w:r>
        <w:rPr>
          <w:rFonts w:ascii="宋体" w:eastAsia="方正仿宋_GBK" w:hAnsi="宋体" w:hint="eastAsia"/>
          <w:b/>
          <w:bCs/>
          <w:sz w:val="32"/>
          <w:szCs w:val="32"/>
          <w:highlight w:val="auto"/>
        </w:rPr>
        <w:t>价</w:t>
      </w:r>
    </w:p>
    <w:p>
      <w:pPr>
        <w:spacing w:line="579" w:lineRule="exact"/>
        <w:ind w:left="0" w:firstLineChars="200" w:firstLine="640"/>
        <w:rPr>
          <w:rFonts w:ascii="方正仿宋_GBK" w:eastAsia="方正仿宋_GBK" w:cs="方正仿宋_GBK" w:hint="eastAsia"/>
          <w:sz w:val="32"/>
          <w:szCs w:val="32"/>
          <w:highlight w:val="auto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  <w:highlight w:val="auto"/>
        </w:rPr>
        <w:t>招标</w:t>
      </w:r>
      <w:r>
        <w:rPr>
          <w:rFonts w:ascii="方正仿宋_GBK" w:eastAsia="方正仿宋_GBK" w:cs="方正仿宋_GBK" w:hint="eastAsia"/>
          <w:sz w:val="32"/>
          <w:szCs w:val="32"/>
          <w:highlight w:val="auto"/>
        </w:rPr>
        <w:t>最高限价为</w:t>
      </w:r>
      <w:r>
        <w:rPr>
          <w:rFonts w:ascii="宋体" w:eastAsia="方正仿宋_GBK" w:hAnsi="宋体" w:hint="eastAsia"/>
          <w:sz w:val="32"/>
          <w:szCs w:val="32"/>
          <w:lang w:val="en-US" w:eastAsia="zh-CN"/>
          <w:highlight w:val="auto"/>
        </w:rPr>
        <w:t>97817.7</w:t>
      </w:r>
      <w:r>
        <w:rPr>
          <w:rFonts w:ascii="方正仿宋_GBK" w:eastAsia="方正仿宋_GBK" w:cs="方正仿宋_GBK" w:hint="eastAsia"/>
          <w:sz w:val="32"/>
          <w:szCs w:val="32"/>
          <w:highlight w:val="auto"/>
        </w:rPr>
        <w:t>元</w:t>
      </w:r>
      <w:r>
        <w:rPr>
          <w:rFonts w:ascii="方正仿宋_GBK" w:eastAsia="方正仿宋_GBK" w:cs="方正仿宋_GBK"/>
          <w:sz w:val="32"/>
          <w:szCs w:val="32"/>
          <w:highlight w:val="auto"/>
        </w:rPr>
        <w:t>，</w:t>
      </w:r>
      <w:r>
        <w:rPr>
          <w:rFonts w:ascii="宋体" w:eastAsia="方正仿宋_GBK" w:hAnsi="宋体" w:hint="eastAsia"/>
          <w:sz w:val="32"/>
          <w:szCs w:val="32"/>
          <w:lang w:eastAsia="zh-CN"/>
          <w:highlight w:val="auto"/>
        </w:rPr>
        <w:t>其中包括</w:t>
      </w:r>
      <w:r>
        <w:rPr>
          <w:rFonts w:ascii="方正仿宋_GBK" w:eastAsia="方正仿宋_GBK" w:cs="方正仿宋_GBK" w:hint="eastAsia"/>
          <w:sz w:val="32"/>
          <w:szCs w:val="32"/>
          <w:highlight w:val="auto"/>
        </w:rPr>
        <w:t>消防管道改造分摊费用：17000元。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b/>
          <w:bCs/>
          <w:color w:val="auto"/>
          <w:sz w:val="32"/>
          <w:szCs w:val="32"/>
          <w:highlight w:val="auto"/>
        </w:rPr>
      </w:pPr>
      <w:r>
        <w:rPr>
          <w:rFonts w:ascii="宋体" w:eastAsia="方正仿宋_GBK" w:hAnsi="宋体" w:hint="eastAsia"/>
          <w:b/>
          <w:bCs/>
          <w:color w:val="auto"/>
          <w:sz w:val="32"/>
          <w:szCs w:val="32"/>
          <w:lang w:eastAsia="zh-CN"/>
          <w:highlight w:val="auto"/>
        </w:rPr>
        <w:t>五</w:t>
      </w:r>
      <w:r>
        <w:rPr>
          <w:rFonts w:ascii="宋体" w:eastAsia="方正仿宋_GBK" w:hAnsi="宋体" w:hint="eastAsia"/>
          <w:b/>
          <w:bCs/>
          <w:color w:val="auto"/>
          <w:sz w:val="32"/>
          <w:szCs w:val="32"/>
          <w:highlight w:val="auto"/>
        </w:rPr>
        <w:t>、招标方法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1.</w:t>
      </w:r>
      <w:r>
        <w:rPr>
          <w:rFonts w:ascii="宋体" w:eastAsia="方正仿宋_GBK" w:hAnsi="宋体"/>
          <w:sz w:val="32"/>
          <w:szCs w:val="32"/>
        </w:rPr>
        <w:t>招标公告在华信集团公司网址http://www.cqjjhxjt.com/进行招标公示</w:t>
      </w:r>
      <w:r>
        <w:rPr>
          <w:rFonts w:ascii="宋体" w:eastAsia="方正仿宋_GBK" w:hAnsi="宋体" w:hint="eastAsia"/>
          <w:sz w:val="32"/>
          <w:szCs w:val="32"/>
        </w:rPr>
        <w:t>，</w:t>
      </w:r>
      <w:r>
        <w:rPr>
          <w:rFonts w:ascii="宋体" w:eastAsia="方正仿宋_GBK" w:hAnsi="宋体"/>
          <w:sz w:val="32"/>
          <w:szCs w:val="32"/>
        </w:rPr>
        <w:t>公示</w:t>
      </w:r>
      <w:r>
        <w:rPr>
          <w:rFonts w:ascii="宋体" w:eastAsia="方正仿宋_GBK" w:hAnsi="宋体" w:hint="eastAsia"/>
          <w:sz w:val="32"/>
          <w:szCs w:val="32"/>
        </w:rPr>
        <w:t>时间</w:t>
      </w:r>
      <w:r>
        <w:rPr>
          <w:rFonts w:ascii="宋体" w:eastAsia="方正仿宋_GBK" w:hAnsi="宋体"/>
          <w:sz w:val="32"/>
          <w:szCs w:val="32"/>
        </w:rPr>
        <w:t>5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个工作日</w:t>
      </w:r>
      <w:r>
        <w:rPr>
          <w:rFonts w:ascii="宋体" w:eastAsia="方正仿宋_GBK" w:hAnsi="宋体"/>
          <w:sz w:val="32"/>
          <w:szCs w:val="32"/>
        </w:rPr>
        <w:t>，</w:t>
      </w:r>
      <w:r>
        <w:rPr>
          <w:rFonts w:ascii="宋体" w:eastAsia="方正仿宋_GBK" w:hAnsi="宋体" w:hint="eastAsia"/>
          <w:sz w:val="32"/>
          <w:szCs w:val="32"/>
        </w:rPr>
        <w:t>202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10</w:t>
      </w:r>
      <w:r>
        <w:rPr>
          <w:rFonts w:ascii="宋体" w:eastAsia="方正仿宋_GBK" w:hAnsi="宋体" w:hint="eastAsia"/>
          <w:sz w:val="32"/>
          <w:szCs w:val="32"/>
        </w:rPr>
        <w:t>日—202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16</w:t>
      </w:r>
      <w:r>
        <w:rPr>
          <w:rFonts w:ascii="宋体" w:eastAsia="方正仿宋_GBK" w:hAnsi="宋体" w:hint="eastAsia"/>
          <w:sz w:val="32"/>
          <w:szCs w:val="32"/>
        </w:rPr>
        <w:t>日。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2.</w:t>
      </w:r>
      <w:r>
        <w:rPr>
          <w:rFonts w:ascii="宋体" w:eastAsia="方正仿宋_GBK" w:hAnsi="宋体"/>
          <w:sz w:val="32"/>
          <w:szCs w:val="32"/>
        </w:rPr>
        <w:t>投标人</w:t>
      </w:r>
      <w:r>
        <w:rPr>
          <w:rFonts w:ascii="宋体" w:eastAsia="方正仿宋_GBK" w:hAnsi="宋体" w:hint="eastAsia"/>
          <w:sz w:val="32"/>
          <w:szCs w:val="32"/>
        </w:rPr>
        <w:t>在招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标</w:t>
      </w:r>
      <w:r>
        <w:rPr>
          <w:rFonts w:ascii="宋体" w:eastAsia="方正仿宋_GBK" w:hAnsi="宋体" w:hint="eastAsia"/>
          <w:sz w:val="32"/>
          <w:szCs w:val="32"/>
        </w:rPr>
        <w:t>公告约定的时间按要求报送</w:t>
      </w:r>
      <w:r>
        <w:rPr>
          <w:rFonts w:ascii="宋体" w:eastAsia="方正仿宋_GBK" w:hAnsi="宋体"/>
          <w:sz w:val="32"/>
          <w:szCs w:val="32"/>
        </w:rPr>
        <w:t>投标</w:t>
      </w:r>
      <w:r>
        <w:rPr>
          <w:rFonts w:ascii="宋体" w:eastAsia="方正仿宋_GBK" w:hAnsi="宋体" w:hint="eastAsia"/>
          <w:sz w:val="32"/>
          <w:szCs w:val="32"/>
        </w:rPr>
        <w:t>文件至重庆市江津区</w:t>
      </w:r>
      <w:r>
        <w:rPr>
          <w:rFonts w:ascii="宋体" w:eastAsia="方正仿宋_GBK" w:hAnsi="宋体"/>
          <w:sz w:val="32"/>
          <w:szCs w:val="32"/>
        </w:rPr>
        <w:t>金厦物业管理有限责任公司会议室</w:t>
      </w:r>
      <w:r>
        <w:rPr>
          <w:rFonts w:ascii="宋体" w:eastAsia="方正仿宋_GBK" w:hAnsi="宋体" w:hint="eastAsia"/>
          <w:sz w:val="32"/>
          <w:szCs w:val="32"/>
        </w:rPr>
        <w:t>。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3.递交</w:t>
      </w:r>
      <w:r>
        <w:rPr>
          <w:rFonts w:ascii="宋体" w:eastAsia="方正仿宋_GBK" w:hAnsi="宋体"/>
          <w:sz w:val="32"/>
          <w:szCs w:val="32"/>
        </w:rPr>
        <w:t>投标</w:t>
      </w:r>
      <w:r>
        <w:rPr>
          <w:rFonts w:ascii="宋体" w:eastAsia="方正仿宋_GBK" w:hAnsi="宋体" w:hint="eastAsia"/>
          <w:sz w:val="32"/>
          <w:szCs w:val="32"/>
        </w:rPr>
        <w:t>文件时间：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202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年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月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  <w:lang w:val="en-US" w:eastAsia="zh-CN"/>
        </w:rPr>
        <w:t>17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日10时—202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年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月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  <w:lang w:val="en-US" w:eastAsia="zh-CN"/>
        </w:rPr>
        <w:t>17</w:t>
      </w:r>
      <w:r>
        <w:rPr>
          <w:rFonts w:ascii="宋体" w:eastAsia="方正仿宋_GBK" w:hAnsi="宋体" w:hint="eastAsia"/>
          <w:spacing w:val="0"/>
          <w:sz w:val="32"/>
          <w:szCs w:val="32"/>
          <w:vertAlign w:val="baseline"/>
        </w:rPr>
        <w:t>日10：30时（北京时间），</w:t>
      </w:r>
      <w:r>
        <w:rPr>
          <w:rFonts w:ascii="宋体" w:eastAsia="方正仿宋_GBK" w:hAnsi="宋体" w:hint="eastAsia"/>
          <w:sz w:val="32"/>
          <w:szCs w:val="32"/>
        </w:rPr>
        <w:t>拟开标时间：202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2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 w:hint="eastAsia"/>
          <w:sz w:val="32"/>
          <w:szCs w:val="32"/>
          <w:lang w:val="en-US" w:eastAsia="zh-CN"/>
        </w:rPr>
        <w:t>17</w:t>
      </w:r>
      <w:r>
        <w:rPr>
          <w:rFonts w:ascii="宋体" w:eastAsia="方正仿宋_GBK" w:hAnsi="宋体" w:hint="eastAsia"/>
          <w:sz w:val="32"/>
          <w:szCs w:val="32"/>
        </w:rPr>
        <w:t>日10:30时（北京时间）。开标时统一拆开投标文件，公布投标情况。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4.</w:t>
      </w:r>
      <w:r>
        <w:rPr>
          <w:rFonts w:ascii="宋体" w:eastAsia="方正仿宋_GBK" w:hAnsi="宋体"/>
          <w:sz w:val="32"/>
          <w:szCs w:val="32"/>
        </w:rPr>
        <w:t>由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重庆市江津区</w:t>
      </w:r>
      <w:r>
        <w:rPr>
          <w:rFonts w:ascii="宋体" w:eastAsia="方正仿宋_GBK" w:hAnsi="宋体"/>
          <w:sz w:val="32"/>
          <w:szCs w:val="32"/>
        </w:rPr>
        <w:t>水力发电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有限</w:t>
      </w:r>
      <w:r>
        <w:rPr>
          <w:rFonts w:ascii="宋体" w:eastAsia="方正仿宋_GBK" w:hAnsi="宋体"/>
          <w:sz w:val="32"/>
          <w:szCs w:val="32"/>
        </w:rPr>
        <w:t>公司招标小组</w:t>
      </w:r>
      <w:r>
        <w:rPr>
          <w:rFonts w:ascii="宋体" w:eastAsia="方正仿宋_GBK" w:hAnsi="宋体" w:hint="eastAsia"/>
          <w:sz w:val="32"/>
          <w:szCs w:val="32"/>
        </w:rPr>
        <w:t>评标。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 w:hint="eastAsia"/>
          <w:b/>
          <w:bCs/>
          <w:sz w:val="32"/>
          <w:szCs w:val="32"/>
          <w:lang w:eastAsia="zh-CN"/>
        </w:rPr>
        <w:t>六</w:t>
      </w:r>
      <w:r>
        <w:rPr>
          <w:rFonts w:ascii="宋体" w:eastAsia="方正仿宋_GBK" w:hAnsi="宋体" w:hint="eastAsia"/>
          <w:b/>
          <w:bCs/>
          <w:sz w:val="32"/>
          <w:szCs w:val="32"/>
        </w:rPr>
        <w:t>、中标单位的确定</w:t>
      </w:r>
    </w:p>
    <w:p>
      <w:pPr>
        <w:spacing w:line="579" w:lineRule="exact"/>
        <w:ind w:left="0" w:firstLineChars="200" w:firstLine="640"/>
        <w:rPr>
          <w:rFonts w:ascii="宋体" w:eastAsia="方正仿宋_GBK" w:hAnsi="宋体" w:hint="eastAsia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在至少三个</w:t>
      </w:r>
      <w:r>
        <w:rPr>
          <w:rFonts w:ascii="宋体" w:eastAsia="方正仿宋_GBK" w:hAnsi="宋体"/>
          <w:color w:val="auto"/>
          <w:sz w:val="32"/>
          <w:szCs w:val="32"/>
        </w:rPr>
        <w:t>合格</w:t>
      </w:r>
      <w:r>
        <w:rPr>
          <w:rFonts w:ascii="宋体" w:eastAsia="方正仿宋_GBK" w:hAnsi="宋体"/>
          <w:sz w:val="32"/>
          <w:szCs w:val="32"/>
        </w:rPr>
        <w:t>投标人中</w:t>
      </w:r>
      <w:r>
        <w:rPr>
          <w:rFonts w:ascii="宋体" w:eastAsia="方正仿宋_GBK" w:hAnsi="宋体" w:hint="eastAsia"/>
          <w:sz w:val="32"/>
          <w:szCs w:val="32"/>
        </w:rPr>
        <w:t>采取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低</w:t>
      </w:r>
      <w:r>
        <w:rPr>
          <w:rFonts w:ascii="宋体" w:eastAsia="方正仿宋_GBK" w:hAnsi="宋体" w:hint="eastAsia"/>
          <w:sz w:val="32"/>
          <w:szCs w:val="32"/>
        </w:rPr>
        <w:t>价中标方式，以满足</w:t>
      </w:r>
      <w:r>
        <w:rPr>
          <w:rFonts w:ascii="宋体" w:eastAsia="方正仿宋_GBK" w:hAnsi="宋体"/>
          <w:sz w:val="32"/>
          <w:szCs w:val="32"/>
        </w:rPr>
        <w:t>竞标</w:t>
      </w:r>
      <w:r>
        <w:rPr>
          <w:rFonts w:ascii="宋体" w:eastAsia="方正仿宋_GBK" w:hAnsi="宋体" w:hint="eastAsia"/>
          <w:sz w:val="32"/>
          <w:szCs w:val="32"/>
        </w:rPr>
        <w:t>文件要求且</w:t>
      </w:r>
      <w:r>
        <w:rPr>
          <w:rFonts w:ascii="宋体" w:eastAsia="方正仿宋_GBK" w:hAnsi="宋体"/>
          <w:sz w:val="32"/>
          <w:szCs w:val="32"/>
        </w:rPr>
        <w:t>报</w:t>
      </w:r>
      <w:r>
        <w:rPr>
          <w:rFonts w:ascii="宋体" w:eastAsia="方正仿宋_GBK" w:hAnsi="宋体" w:hint="eastAsia"/>
          <w:sz w:val="32"/>
          <w:szCs w:val="32"/>
        </w:rPr>
        <w:t>价最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低</w:t>
      </w:r>
      <w:r>
        <w:rPr>
          <w:rFonts w:ascii="宋体" w:eastAsia="方正仿宋_GBK" w:hAnsi="宋体" w:hint="eastAsia"/>
          <w:sz w:val="32"/>
          <w:szCs w:val="32"/>
        </w:rPr>
        <w:t>投标人为中标人。</w:t>
      </w:r>
    </w:p>
    <w:p>
      <w:pPr>
        <w:spacing w:line="579" w:lineRule="exact"/>
        <w:ind w:left="0" w:firstLineChars="200" w:firstLine="640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七</w:t>
      </w:r>
      <w:r>
        <w:rPr>
          <w:rFonts w:ascii="方正仿宋_GBK" w:eastAsia="方正仿宋_GBK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、有关说明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业主不负责投标人准备投标文件和递交投标文件发生的任何费用。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招标人：重庆市江津区金厦物业管理有限责任公司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联系人：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  <w:lang w:eastAsia="zh-CN"/>
        </w:rPr>
        <w:t>罗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老师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联系电话：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023-85550237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firstLineChars="200" w:firstLine="64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</w:rPr>
        <w:t>附：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投标报价表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left="0" w:firstLineChars="200" w:firstLine="64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left="-224" w:right="-224" w:firstLine="3194"/>
        <w:jc w:val="left"/>
        <w:rPr>
          <w:rFonts w:ascii="-apple-system" w:hAnsi="-apple-system"/>
          <w:b w:val="0"/>
          <w:bCs w:val="0"/>
          <w:i w:val="0"/>
          <w:iCs w:val="0"/>
          <w:caps w:val="0"/>
          <w:smallCaps w:val="0"/>
          <w:vanish w:val="0"/>
          <w:color w:val="212529"/>
          <w:spacing w:val="0"/>
          <w:sz w:val="24"/>
          <w:szCs w:val="24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重庆市江津区金厦物业管理有限责任公司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584" w:lineRule="atLeast"/>
        <w:ind w:left="-224" w:right="-224" w:firstLine="4799"/>
        <w:jc w:val="left"/>
        <w:rPr>
          <w:rFonts w:ascii="方正小标宋_GBK" w:eastAsia="方正小标宋_GBK" w:cs="方正小标宋_GBK" w:hint="eastAsia"/>
          <w:sz w:val="32"/>
          <w:szCs w:val="32"/>
          <w:lang w:eastAsia="zh-CN" w:bidi="ar-SA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</w:rPr>
        <w:t> 202</w:t>
      </w:r>
      <w:r>
        <w:rPr>
          <w:rFonts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</w:rPr>
        <w:t>月</w:t>
      </w:r>
      <w:r>
        <w:rPr>
          <w:rFonts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10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shd w:val="clear" w:color="auto" w:fill="FFFFFF"/>
          <w:vertAlign w:val="baseline"/>
        </w:rPr>
        <w:t>日</w:t>
      </w:r>
    </w:p>
    <w:p>
      <w:pPr>
        <w:widowControl/>
        <w:spacing w:line="410" w:lineRule="exact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p>
      <w:pPr>
        <w:widowControl/>
        <w:spacing w:line="410" w:lineRule="exact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p>
      <w:pPr>
        <w:widowControl/>
        <w:spacing w:line="410" w:lineRule="exact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p>
      <w:pPr>
        <w:spacing w:line="579" w:lineRule="exact"/>
        <w:jc w:val="both"/>
        <w:rPr>
          <w:rFonts w:ascii="宋体" w:eastAsia="方正小标宋_GBK" w:hAnsi="宋体"/>
          <w:sz w:val="44"/>
          <w:szCs w:val="32"/>
        </w:rPr>
      </w:pPr>
    </w:p>
    <w:p>
      <w:pPr>
        <w:spacing w:line="579" w:lineRule="exact"/>
        <w:jc w:val="center"/>
        <w:rPr>
          <w:rFonts w:ascii="宋体" w:eastAsia="方正小标宋_GBK" w:hAnsi="宋体"/>
          <w:sz w:val="44"/>
          <w:szCs w:val="32"/>
        </w:rPr>
      </w:pPr>
      <w:r>
        <w:rPr>
          <w:rFonts w:ascii="宋体" w:eastAsia="方正小标宋_GBK" w:hAnsi="宋体"/>
          <w:sz w:val="44"/>
          <w:szCs w:val="32"/>
        </w:rPr>
        <w:t>投标报价表</w:t>
      </w:r>
    </w:p>
    <w:p>
      <w:pPr>
        <w:spacing w:line="579" w:lineRule="exact"/>
        <w:jc w:val="right"/>
        <w:rPr>
          <w:rFonts w:ascii="宋体" w:eastAsia="方正仿宋_GBK" w:hAnsi="宋体"/>
          <w:sz w:val="30"/>
          <w:szCs w:val="32"/>
        </w:rPr>
      </w:pPr>
      <w:r>
        <w:rPr>
          <w:rFonts w:ascii="宋体" w:eastAsia="方正仿宋_GBK" w:hAnsi="宋体"/>
          <w:sz w:val="30"/>
          <w:szCs w:val="32"/>
        </w:rPr>
        <w:t>单位：元</w:t>
      </w:r>
    </w:p>
    <w:tbl>
      <w:tblPr>
        <w:jc w:val="left"/>
        <w:tblInd w:w="-615" w:type="dxa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2850"/>
        <w:gridCol w:w="2235"/>
      </w:tblGrid>
      <w:tr>
        <w:trPr>
          <w:trHeight w:val="1137"/>
        </w:trPr>
        <w:tc>
          <w:tcPr>
            <w:tcW w:w="49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9" w:lineRule="exact"/>
              <w:jc w:val="center"/>
              <w:rPr>
                <w:rFonts w:ascii="宋体" w:eastAsia="方正仿宋_GBK" w:hAnsi="宋体"/>
                <w:sz w:val="30"/>
              </w:rPr>
            </w:pPr>
            <w:r>
              <w:rPr>
                <w:rFonts w:ascii="宋体" w:eastAsia="方正仿宋_GBK" w:hAnsi="宋体" w:hint="eastAsia"/>
                <w:sz w:val="30"/>
                <w:szCs w:val="32"/>
              </w:rPr>
              <w:t>招</w:t>
            </w:r>
            <w:r>
              <w:rPr>
                <w:rFonts w:ascii="宋体" w:eastAsia="方正仿宋_GBK" w:hAnsi="宋体" w:hint="eastAsia"/>
                <w:sz w:val="30"/>
                <w:szCs w:val="32"/>
                <w:lang w:eastAsia="zh-CN"/>
              </w:rPr>
              <w:t>标</w:t>
            </w:r>
            <w:r>
              <w:rPr>
                <w:rFonts w:ascii="宋体" w:eastAsia="方正仿宋_GBK" w:hAnsi="宋体" w:hint="eastAsia"/>
                <w:sz w:val="30"/>
                <w:szCs w:val="32"/>
              </w:rPr>
              <w:t>项目</w:t>
            </w:r>
          </w:p>
        </w:tc>
        <w:tc>
          <w:tcPr>
            <w:tcW w:w="285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9" w:lineRule="exact"/>
              <w:jc w:val="center"/>
              <w:rPr>
                <w:rFonts w:ascii="宋体" w:eastAsia="方正仿宋_GBK" w:hAnsi="宋体"/>
                <w:sz w:val="30"/>
                <w:szCs w:val="32"/>
              </w:rPr>
            </w:pPr>
            <w:r>
              <w:rPr>
                <w:rFonts w:ascii="宋体" w:eastAsia="方正仿宋_GBK" w:hAnsi="宋体" w:hint="eastAsia"/>
                <w:sz w:val="30"/>
                <w:lang w:eastAsia="zh-CN"/>
              </w:rPr>
              <w:t>工程</w:t>
            </w:r>
            <w:r>
              <w:rPr>
                <w:rFonts w:ascii="宋体" w:eastAsia="方正仿宋_GBK" w:hAnsi="宋体"/>
                <w:sz w:val="30"/>
              </w:rPr>
              <w:t>报价</w:t>
            </w:r>
            <w:r>
              <w:rPr>
                <w:rFonts w:ascii="宋体" w:eastAsia="方正仿宋_GBK" w:hAnsi="宋体" w:hint="eastAsia"/>
                <w:sz w:val="30"/>
                <w:lang w:eastAsia="zh-CN"/>
              </w:rPr>
              <w:t>（元）</w:t>
            </w:r>
            <w:r>
              <w:rPr>
                <w:rFonts w:ascii="宋体" w:eastAsia="方正仿宋_GBK" w:hAnsi="宋体"/>
                <w:sz w:val="30"/>
              </w:rPr>
              <w:t xml:space="preserve">  </w:t>
            </w:r>
          </w:p>
        </w:tc>
        <w:tc>
          <w:tcPr>
            <w:tcW w:w="223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9" w:lineRule="exact"/>
              <w:jc w:val="center"/>
              <w:rPr>
                <w:rFonts w:ascii="宋体" w:eastAsia="方正仿宋_GBK" w:hAnsi="宋体"/>
                <w:sz w:val="30"/>
              </w:rPr>
            </w:pPr>
            <w:r>
              <w:rPr>
                <w:rFonts w:ascii="宋体" w:eastAsia="方正仿宋_GBK" w:hAnsi="宋体"/>
                <w:sz w:val="30"/>
              </w:rPr>
              <w:t xml:space="preserve">备注 </w:t>
            </w:r>
          </w:p>
        </w:tc>
      </w:tr>
      <w:tr>
        <w:trPr>
          <w:trHeight w:val="1676"/>
          <w:hidden/>
        </w:trPr>
        <w:tc>
          <w:tcPr>
            <w:tcW w:w="49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9" w:lineRule="exact"/>
              <w:jc w:val="center"/>
              <w:rPr>
                <w:rFonts w:ascii="宋体" w:eastAsia="方正仿宋_GBK" w:hAnsi="宋体"/>
                <w:sz w:val="3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江津区几江街道津源居、五福街</w:t>
            </w: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16号</w:t>
            </w: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32"/>
                <w:szCs w:val="32"/>
                <w:vertAlign w:val="baseline"/>
              </w:rPr>
              <w:t>消防维修</w:t>
            </w: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工程</w:t>
            </w:r>
          </w:p>
        </w:tc>
        <w:tc>
          <w:tcPr>
            <w:tcW w:w="285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9" w:lineRule="exact"/>
              <w:jc w:val="center"/>
              <w:rPr>
                <w:rFonts w:ascii="宋体" w:eastAsia="方正仿宋_GBK" w:hAnsi="宋体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9" w:lineRule="exact"/>
              <w:jc w:val="center"/>
              <w:rPr>
                <w:rFonts w:ascii="宋体" w:eastAsia="方正仿宋_GBK" w:hAnsi="宋体"/>
                <w:sz w:val="30"/>
              </w:rPr>
            </w:pPr>
          </w:p>
        </w:tc>
      </w:tr>
    </w:tbl>
    <w:p>
      <w:pPr>
        <w:pStyle w:val="17"/>
        <w:shd w:val="clear" w:color="auto" w:fill="FFFFFF"/>
        <w:spacing w:before="0" w:beforeAutospacing="0" w:after="0" w:afterAutospacing="0" w:line="579" w:lineRule="exact"/>
        <w:ind w:left="0" w:firstLineChars="200" w:firstLine="640"/>
        <w:jc w:val="both"/>
        <w:rPr>
          <w:rFonts w:eastAsia="方正仿宋_GBK"/>
          <w:b/>
          <w:spacing w:val="0"/>
          <w:sz w:val="32"/>
          <w:szCs w:val="32"/>
          <w:vertAlign w:val="baseline"/>
        </w:rPr>
      </w:pPr>
    </w:p>
    <w:p>
      <w:pPr>
        <w:pStyle w:val="17"/>
        <w:shd w:val="clear" w:color="auto" w:fill="FFFFFF"/>
        <w:spacing w:before="0" w:beforeAutospacing="0" w:after="0" w:afterAutospacing="0" w:line="579" w:lineRule="exact"/>
        <w:ind w:left="0" w:firstLineChars="200" w:firstLine="640"/>
        <w:jc w:val="both"/>
        <w:rPr>
          <w:rFonts w:eastAsia="方正仿宋_GBK"/>
          <w:b/>
          <w:spacing w:val="0"/>
          <w:sz w:val="32"/>
          <w:szCs w:val="32"/>
          <w:vertAlign w:val="baseline"/>
        </w:rPr>
      </w:pPr>
      <w:r>
        <w:rPr>
          <w:rFonts w:eastAsia="方正仿宋_GBK"/>
          <w:b/>
          <w:spacing w:val="0"/>
          <w:sz w:val="32"/>
          <w:szCs w:val="32"/>
          <w:vertAlign w:val="baseline"/>
        </w:rPr>
        <w:t>附：</w:t>
      </w:r>
    </w:p>
    <w:p>
      <w:pPr>
        <w:pStyle w:val="17"/>
        <w:shd w:val="clear" w:color="auto" w:fill="FFFFFF"/>
        <w:spacing w:before="0" w:beforeAutospacing="0" w:after="0" w:afterAutospacing="0" w:line="579" w:lineRule="exact"/>
        <w:ind w:firstLineChars="200" w:firstLine="64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pacing w:val="0"/>
          <w:sz w:val="32"/>
          <w:szCs w:val="32"/>
          <w:vertAlign w:val="baseline"/>
        </w:rPr>
        <w:t>投标文件的要求：</w:t>
      </w:r>
    </w:p>
    <w:p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1.投标报价表</w:t>
      </w:r>
      <w:r>
        <w:rPr>
          <w:rFonts w:ascii="宋体" w:eastAsia="方正仿宋_GBK" w:hAnsi="宋体" w:hint="eastAsia"/>
          <w:sz w:val="32"/>
          <w:szCs w:val="32"/>
        </w:rPr>
        <w:t>(</w:t>
      </w:r>
      <w:r>
        <w:rPr>
          <w:rFonts w:ascii="宋体" w:eastAsia="方正仿宋_GBK" w:hAnsi="宋体"/>
          <w:sz w:val="32"/>
          <w:szCs w:val="32"/>
        </w:rPr>
        <w:t>盖公章</w:t>
      </w:r>
      <w:r>
        <w:rPr>
          <w:rFonts w:ascii="宋体" w:eastAsia="方正仿宋_GBK" w:hAnsi="宋体" w:hint="eastAsia"/>
          <w:sz w:val="32"/>
          <w:szCs w:val="32"/>
        </w:rPr>
        <w:t>)</w:t>
      </w:r>
      <w:r>
        <w:rPr>
          <w:rFonts w:ascii="宋体" w:eastAsia="方正仿宋_GBK" w:hAnsi="宋体"/>
          <w:sz w:val="32"/>
          <w:szCs w:val="32"/>
        </w:rPr>
        <w:t>；</w:t>
      </w:r>
    </w:p>
    <w:p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2.</w:t>
      </w:r>
      <w:r>
        <w:rPr>
          <w:rFonts w:ascii="宋体" w:eastAsia="方正仿宋_GBK" w:hAnsi="宋体" w:hint="eastAsia"/>
          <w:sz w:val="32"/>
          <w:szCs w:val="32"/>
        </w:rPr>
        <w:t>有效的营业执照副本复印件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及法</w:t>
      </w:r>
      <w:r>
        <w:rPr>
          <w:rFonts w:ascii="宋体" w:eastAsia="方正仿宋_GBK" w:hAnsi="宋体"/>
          <w:sz w:val="32"/>
          <w:szCs w:val="32"/>
        </w:rPr>
        <w:t>人</w:t>
      </w:r>
      <w:r>
        <w:rPr>
          <w:rFonts w:ascii="宋体" w:eastAsia="方正仿宋_GBK" w:hAnsi="宋体" w:hint="eastAsia"/>
          <w:sz w:val="32"/>
          <w:szCs w:val="32"/>
        </w:rPr>
        <w:t>身份证复印件(盖公章)</w:t>
      </w:r>
      <w:r>
        <w:rPr>
          <w:rFonts w:ascii="宋体" w:eastAsia="方正仿宋_GBK" w:hAnsi="宋体"/>
          <w:sz w:val="32"/>
          <w:szCs w:val="32"/>
        </w:rPr>
        <w:t>；</w:t>
      </w:r>
    </w:p>
    <w:p>
      <w:pPr>
        <w:spacing w:line="579" w:lineRule="exact"/>
        <w:ind w:firstLineChars="200" w:firstLine="640"/>
        <w:rPr>
          <w:rFonts w:ascii="宋体" w:eastAsia="仿宋" w:hAnsi="宋体" w:hint="eastAsia"/>
          <w:sz w:val="32"/>
          <w:szCs w:val="32"/>
          <w:lang w:eastAsia="zh-CN"/>
        </w:rPr>
      </w:pPr>
      <w:r>
        <w:rPr>
          <w:rFonts w:ascii="宋体" w:eastAsia="方正仿宋_GBK" w:hAnsi="宋体"/>
          <w:sz w:val="32"/>
          <w:szCs w:val="32"/>
        </w:rPr>
        <w:t>3.</w:t>
      </w:r>
      <w:r>
        <w:rPr>
          <w:rFonts w:ascii="宋体" w:eastAsia="方正仿宋_GBK" w:hAnsi="宋体" w:hint="eastAsia"/>
          <w:sz w:val="32"/>
          <w:szCs w:val="32"/>
        </w:rPr>
        <w:t>有效的</w:t>
      </w:r>
      <w:r>
        <w:rPr>
          <w:rFonts w:ascii="仿宋" w:eastAsia="仿宋" w:cs="方正仿宋_GBK" w:hint="eastAsia"/>
          <w:color w:val="auto"/>
          <w:sz w:val="32"/>
          <w:szCs w:val="32"/>
          <w:lang w:bidi="ar-SA"/>
          <w:highlight w:val="auto"/>
        </w:rPr>
        <w:t>消防工程施工总承包叁级及以上资质</w:t>
      </w:r>
      <w:r>
        <w:rPr>
          <w:rFonts w:ascii="仿宋" w:eastAsia="仿宋" w:cs="方正仿宋_GBK" w:hint="eastAsia"/>
          <w:color w:val="auto"/>
          <w:sz w:val="32"/>
          <w:szCs w:val="32"/>
          <w:lang w:eastAsia="zh-CN" w:bidi="ar-SA"/>
          <w:highlight w:val="auto"/>
        </w:rPr>
        <w:t>证</w:t>
      </w:r>
      <w:r>
        <w:rPr>
          <w:rFonts w:ascii="仿宋" w:eastAsia="仿宋" w:cs="方正仿宋_GBK"/>
          <w:color w:val="auto"/>
          <w:sz w:val="32"/>
          <w:szCs w:val="32"/>
          <w:lang w:eastAsia="zh-CN" w:bidi="ar-SA"/>
          <w:highlight w:val="auto"/>
        </w:rPr>
        <w:t>书</w:t>
      </w:r>
      <w:r>
        <w:rPr>
          <w:rFonts w:ascii="仿宋" w:eastAsia="仿宋" w:cs="方正仿宋_GBK" w:hint="eastAsia"/>
          <w:color w:val="auto"/>
          <w:sz w:val="32"/>
          <w:szCs w:val="32"/>
          <w:lang w:eastAsia="zh-CN" w:bidi="ar-SA"/>
          <w:highlight w:val="auto"/>
        </w:rPr>
        <w:t>复印件</w:t>
      </w:r>
      <w:r>
        <w:rPr>
          <w:rFonts w:ascii="宋体" w:eastAsia="方正仿宋_GBK" w:hAnsi="宋体" w:hint="eastAsia"/>
          <w:sz w:val="32"/>
          <w:szCs w:val="32"/>
        </w:rPr>
        <w:t>(盖公章)</w:t>
      </w:r>
      <w:r>
        <w:rPr>
          <w:rFonts w:ascii="仿宋" w:eastAsia="仿宋" w:cs="方正仿宋_GBK" w:hint="eastAsia"/>
          <w:color w:val="auto"/>
          <w:sz w:val="32"/>
          <w:szCs w:val="32"/>
          <w:lang w:eastAsia="zh-CN" w:bidi="ar-SA"/>
          <w:highlight w:val="auto"/>
        </w:rPr>
        <w:t>；</w:t>
      </w:r>
    </w:p>
    <w:p>
      <w:pPr>
        <w:spacing w:line="579" w:lineRule="exact"/>
        <w:ind w:firstLineChars="200" w:firstLine="640"/>
        <w:rPr>
          <w:rFonts w:ascii="宋体" w:eastAsia="方正仿宋_GBK" w:hAnsi="宋体"/>
        </w:rPr>
      </w:pPr>
      <w:r>
        <w:rPr>
          <w:rFonts w:ascii="宋体" w:eastAsia="方正仿宋_GBK" w:hAnsi="宋体" w:hint="eastAsia"/>
          <w:sz w:val="32"/>
          <w:szCs w:val="32"/>
          <w:lang w:val="en-US" w:eastAsia="zh-CN"/>
        </w:rPr>
        <w:t>4</w:t>
      </w:r>
      <w:r>
        <w:rPr>
          <w:rFonts w:ascii="宋体" w:eastAsia="方正仿宋_GBK" w:hAnsi="宋体"/>
          <w:sz w:val="32"/>
          <w:szCs w:val="32"/>
        </w:rPr>
        <w:t>.</w:t>
      </w:r>
      <w:r>
        <w:rPr>
          <w:rFonts w:eastAsia="方正仿宋_GBK"/>
          <w:spacing w:val="0"/>
          <w:sz w:val="32"/>
          <w:szCs w:val="32"/>
          <w:vertAlign w:val="baseline"/>
        </w:rPr>
        <w:t>投标文件必须用文件袋封装，否则视为废标。</w:t>
      </w:r>
    </w:p>
    <w:p>
      <w:pPr>
        <w:spacing w:line="579" w:lineRule="exact"/>
        <w:rPr>
          <w:rFonts w:ascii="宋体" w:eastAsia="方正仿宋_GBK" w:hAnsi="宋体"/>
        </w:rPr>
      </w:pPr>
    </w:p>
    <w:p>
      <w:pPr>
        <w:spacing w:line="579" w:lineRule="exact"/>
        <w:rPr>
          <w:rFonts w:ascii="宋体" w:eastAsia="方正仿宋_GBK" w:hAnsi="宋体"/>
        </w:rPr>
      </w:pPr>
    </w:p>
    <w:p>
      <w:pPr>
        <w:spacing w:line="579" w:lineRule="exact"/>
        <w:rPr>
          <w:rFonts w:ascii="宋体" w:eastAsia="方正仿宋_GBK" w:hAnsi="宋体"/>
        </w:rPr>
      </w:pPr>
    </w:p>
    <w:p>
      <w:pPr>
        <w:spacing w:line="579" w:lineRule="exact"/>
        <w:ind w:firstLineChars="1550" w:firstLine="496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投标人（盖</w:t>
      </w:r>
      <w:r>
        <w:rPr>
          <w:rFonts w:ascii="宋体" w:eastAsia="方正仿宋_GBK" w:hAnsi="宋体"/>
          <w:sz w:val="32"/>
          <w:szCs w:val="32"/>
        </w:rPr>
        <w:t>公</w:t>
      </w:r>
      <w:r>
        <w:rPr>
          <w:rFonts w:ascii="宋体" w:eastAsia="方正仿宋_GBK" w:hAnsi="宋体" w:hint="eastAsia"/>
          <w:sz w:val="32"/>
          <w:szCs w:val="32"/>
        </w:rPr>
        <w:t>章）</w:t>
      </w:r>
      <w:r>
        <w:rPr>
          <w:rFonts w:ascii="宋体" w:eastAsia="方正仿宋_GBK" w:hAnsi="宋体"/>
          <w:sz w:val="32"/>
          <w:szCs w:val="32"/>
        </w:rPr>
        <w:t>：</w:t>
      </w:r>
    </w:p>
    <w:p>
      <w:pPr>
        <w:spacing w:line="579" w:lineRule="exact"/>
        <w:ind w:left="0" w:firstLineChars="1900" w:firstLine="6080"/>
        <w:rPr>
          <w:rFonts w:ascii="宋体" w:eastAsia="方正仿宋_GBK" w:hAnsi="宋体" w:hint="eastAsia"/>
          <w:sz w:val="32"/>
          <w:szCs w:val="32"/>
          <w:shd w:val="clear" w:color="auto" w:fill="FFFFFF"/>
        </w:rPr>
      </w:pPr>
      <w:r>
        <w:rPr>
          <w:rFonts w:ascii="宋体" w:eastAsia="方正仿宋_GBK" w:hAnsi="宋体"/>
          <w:sz w:val="32"/>
          <w:szCs w:val="32"/>
        </w:rPr>
        <w:t>年   月   日</w:t>
      </w:r>
    </w:p>
    <w:p>
      <w:pPr>
        <w:spacing w:line="579" w:lineRule="exact"/>
        <w:ind w:left="0" w:firstLineChars="1500" w:firstLine="4800"/>
        <w:rPr>
          <w:rFonts w:ascii="宋体" w:eastAsia="方正仿宋_GBK" w:hAnsi="宋体" w:hint="eastAsia"/>
          <w:sz w:val="32"/>
          <w:szCs w:val="32"/>
          <w:shd w:val="clear" w:color="auto" w:fill="FFFFFF"/>
        </w:rPr>
      </w:pPr>
    </w:p>
    <w:p>
      <w:pPr>
        <w:widowControl/>
        <w:spacing w:line="410" w:lineRule="exact"/>
        <w:ind w:firstLineChars="1500" w:firstLine="4800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p>
      <w:pPr>
        <w:widowControl/>
        <w:spacing w:line="410" w:lineRule="exact"/>
        <w:ind w:firstLineChars="1500" w:firstLine="4800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p>
      <w:pPr>
        <w:widowControl/>
        <w:spacing w:line="410" w:lineRule="exact"/>
        <w:ind w:firstLineChars="1500" w:firstLine="4800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p>
      <w:pPr>
        <w:widowControl/>
        <w:spacing w:line="410" w:lineRule="exact"/>
        <w:jc w:val="left"/>
        <w:rPr>
          <w:rFonts w:ascii="宋体" w:eastAsia="方正仿宋_GBK" w:hAnsi="宋体"/>
          <w:sz w:val="32"/>
          <w:szCs w:val="32"/>
          <w:shd w:val="clear" w:color="auto" w:fill="FFFFFF"/>
        </w:rPr>
      </w:pPr>
    </w:p>
    <w:sectPr>
      <w:footerReference w:type="default" r:id="rId2"/>
      <w:footerReference w:type="even" r:id="rId3"/>
      <w:pgSz w:w="11907" w:h="16840"/>
      <w:pgMar w:top="1247" w:right="1247" w:bottom="1247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-apple-system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7"/>
      </w:tabs>
      <w:ind w:rightChars="100" w:right="210"/>
      <w:jc w:val="right"/>
      <w:rPr>
        <w:rFonts w:ascii="宋体"/>
        <w:sz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2F63B9CA"/>
    <w:multiLevelType w:val="singleLevel"/>
    <w:tmpl w:val="2F63B9CA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ascii="方正仿宋_GBK" w:hAnsi="方正仿宋_GBK" w:eastAsia="方正仿宋_GBK" w:cs="方正仿宋_GBK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28</TotalTime>
  <Application>Yozo_Office</Application>
  <Pages>1</Pages>
  <Words>12</Words>
  <Characters>12</Characters>
  <Lines>1</Lines>
  <Paragraphs>1</Paragraphs>
  <CharactersWithSpaces>12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辜钦富</dc:creator>
  <cp:lastModifiedBy>Lenovo</cp:lastModifiedBy>
  <cp:revision>2</cp:revision>
  <cp:lastPrinted>2022-02-08T08:58:00Z</cp:lastPrinted>
  <dcterms:created xsi:type="dcterms:W3CDTF">2021-09-17T12:02:00Z</dcterms:created>
  <dcterms:modified xsi:type="dcterms:W3CDTF">2022-02-10T09:19:21Z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E5F90B796D6849B6B4CAB2A2AD5DEFA2</vt:lpwstr>
  </property>
</Properties>
</file>