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1"/>
          <w:szCs w:val="31"/>
        </w:rPr>
      </w:pPr>
      <w:r>
        <w:rPr>
          <w:rStyle w:val="5"/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vertAlign w:val="baseline"/>
        </w:rPr>
        <w:t>（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0"/>
          <w:sz w:val="31"/>
          <w:szCs w:val="31"/>
          <w:u w:val="single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212529"/>
          <w:spacing w:val="0"/>
          <w:sz w:val="31"/>
          <w:szCs w:val="31"/>
          <w:u w:val="single"/>
          <w:shd w:val="clear" w:fill="FFFFFF"/>
          <w:vertAlign w:val="baseline"/>
        </w:rPr>
        <w:t>询价采购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0"/>
          <w:sz w:val="31"/>
          <w:szCs w:val="31"/>
          <w:u w:val="single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1"/>
          <w:szCs w:val="31"/>
        </w:rPr>
      </w:pPr>
      <w:r>
        <w:rPr>
          <w:rStyle w:val="5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vertAlign w:val="baseline"/>
        </w:rPr>
        <w:t>中选结果公示表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(公示期：2023年7月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日—— 2023年7月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日)</w:t>
      </w:r>
    </w:p>
    <w:tbl>
      <w:tblPr>
        <w:tblStyle w:val="3"/>
        <w:tblW w:w="9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8"/>
        <w:gridCol w:w="980"/>
        <w:gridCol w:w="1023"/>
        <w:gridCol w:w="2865"/>
        <w:gridCol w:w="995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项目名称</w:t>
            </w:r>
          </w:p>
        </w:tc>
        <w:tc>
          <w:tcPr>
            <w:tcW w:w="79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Times New Roman" w:hAnsi="Times New Roman" w:cs="Times New Roman" w:eastAsiaTheme="minorEastAsia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保安公司党建宣传设施采购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项目采购单位</w:t>
            </w:r>
          </w:p>
        </w:tc>
        <w:tc>
          <w:tcPr>
            <w:tcW w:w="4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Times New Roman" w:hAnsi="Times New Roman" w:eastAsia="方正仿宋_GBK" w:cs="Times New Roman"/>
                <w:sz w:val="31"/>
                <w:szCs w:val="31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市江津保安服务有限公司</w:t>
            </w:r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联系电话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val="en-US" w:eastAsia="zh-CN"/>
              </w:rPr>
              <w:t>13527466306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委托代理机构</w:t>
            </w:r>
          </w:p>
        </w:tc>
        <w:tc>
          <w:tcPr>
            <w:tcW w:w="4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中选结果</w:t>
            </w:r>
          </w:p>
        </w:tc>
        <w:tc>
          <w:tcPr>
            <w:tcW w:w="2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第一预选承包商</w:t>
            </w:r>
          </w:p>
        </w:tc>
        <w:tc>
          <w:tcPr>
            <w:tcW w:w="5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重庆君阅广告经营部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   报价：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val="en-US" w:eastAsia="zh-CN"/>
              </w:rPr>
              <w:t>56525.92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4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第二预选承包商</w:t>
            </w:r>
          </w:p>
        </w:tc>
        <w:tc>
          <w:tcPr>
            <w:tcW w:w="5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重庆含尚标识制作有限公司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   报价：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val="en-US" w:eastAsia="zh-CN"/>
              </w:rPr>
              <w:t>56900.30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4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第三预选承包商</w:t>
            </w:r>
          </w:p>
        </w:tc>
        <w:tc>
          <w:tcPr>
            <w:tcW w:w="5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55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重庆威唯广告传媒有限公司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   报价：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val="en-US" w:eastAsia="zh-CN"/>
              </w:rPr>
              <w:t>57072.94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14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拟中选承包商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重庆君阅广告经营部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中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选价   （元）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right="0"/>
              <w:jc w:val="both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val="en-US" w:eastAsia="zh-CN"/>
              </w:rPr>
              <w:t>56525.92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44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投诉受理部门</w:t>
            </w:r>
          </w:p>
        </w:tc>
        <w:tc>
          <w:tcPr>
            <w:tcW w:w="3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600"/>
              <w:jc w:val="left"/>
              <w:rPr>
                <w:rFonts w:hint="eastAsia" w:ascii="Times New Roman" w:hAnsi="Times New Roman" w:eastAsia="方正仿宋_GBK" w:cs="Times New Roman"/>
                <w:sz w:val="31"/>
                <w:szCs w:val="31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监事：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eastAsia="zh-CN"/>
              </w:rPr>
              <w:t>李林玲</w:t>
            </w:r>
            <w:bookmarkStart w:id="0" w:name="_GoBack"/>
            <w:bookmarkEnd w:id="0"/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联系电话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  <w:lang w:val="en-US" w:eastAsia="zh-CN"/>
              </w:rPr>
              <w:t>18983661286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4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项目采购单位代表签字确认：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212529"/>
                <w:spacing w:val="0"/>
                <w:sz w:val="19"/>
                <w:szCs w:val="19"/>
                <w:vertAlign w:val="baseline"/>
              </w:rPr>
              <w:t>           年      月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、承包商或者其他利害关系人对结果有异议的，应当先向项目采购单位提出异议，由项目采购单位作出答复；对答复不认可的，可向有关行政监督部门投诉。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、项目如划分多个标段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(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合同包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)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的，应按不同合同段分别填写“标段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(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合同包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)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vertAlign w:val="baseline"/>
        </w:rPr>
        <w:t>名称”、“预选承包商及排序”、“拟中选承包商”。没有委托代理机构的，委托代理机构一栏不填。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NGMzNGRhNGYzZjQyZjY3NzFkYTdkZjI0YTkwNWYifQ=="/>
  </w:docVars>
  <w:rsids>
    <w:rsidRoot w:val="00000000"/>
    <w:rsid w:val="115D5A1C"/>
    <w:rsid w:val="175C3A15"/>
    <w:rsid w:val="600A67A2"/>
    <w:rsid w:val="606C6D0C"/>
    <w:rsid w:val="70F1693B"/>
    <w:rsid w:val="7B3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7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419</Characters>
  <Lines>0</Lines>
  <Paragraphs>0</Paragraphs>
  <TotalTime>22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2023-04-14T01:38:00Z</dcterms:created>
  <dc:creator>Administrator</dc:creator>
  <cp:lastModifiedBy>肖</cp:lastModifiedBy>
  <cp:lastPrinted>2023-07-24T07:57:00Z</cp:lastPrinted>
  <dcterms:modified xsi:type="dcterms:W3CDTF">2023-07-24T08:05:34Z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5CF4227DDE954ECBBF687BA6AB830F9E_13</vt:lpwstr>
  </property>
</Properties>
</file>