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val="0"/>
        <w:overflowPunct/>
        <w:topLinePunct w:val="0"/>
        <w:autoSpaceDE/>
        <w:bidi w:val="0"/>
        <w:adjustRightInd/>
        <w:jc w:val="center"/>
        <w:rPr>
          <w:rFonts w:hint="default" w:ascii="方正小标宋_GBK" w:hAnsi="方正小标宋_GBK" w:eastAsia="方正小标宋_GBK" w:cs="方正小标宋_GBK"/>
          <w:b w:val="0"/>
          <w:bCs w:val="0"/>
          <w:caps w:val="0"/>
          <w:color w:val="auto"/>
          <w:kern w:val="2"/>
          <w:sz w:val="44"/>
          <w:szCs w:val="44"/>
          <w:vertAlign w:val="baseline"/>
          <w:lang w:val="en-US" w:eastAsia="zh-CN" w:bidi="ar"/>
        </w:rPr>
      </w:pPr>
      <w:r>
        <w:rPr>
          <w:rFonts w:hint="default" w:ascii="方正小标宋_GBK" w:hAnsi="方正小标宋_GBK" w:eastAsia="方正小标宋_GBK" w:cs="方正小标宋_GBK"/>
          <w:b w:val="0"/>
          <w:bCs w:val="0"/>
          <w:caps w:val="0"/>
          <w:color w:val="auto"/>
          <w:kern w:val="2"/>
          <w:sz w:val="44"/>
          <w:szCs w:val="44"/>
          <w:vertAlign w:val="baseline"/>
          <w:lang w:val="en-US" w:eastAsia="zh-CN" w:bidi="ar"/>
        </w:rPr>
        <w:t>重庆市江津区水力发电有限公司车滩电站</w:t>
      </w:r>
    </w:p>
    <w:p>
      <w:pPr>
        <w:keepNext w:val="0"/>
        <w:keepLines w:val="0"/>
        <w:pageBreakBefore w:val="0"/>
        <w:widowControl w:val="0"/>
        <w:wordWrap w:val="0"/>
        <w:overflowPunct/>
        <w:topLinePunct w:val="0"/>
        <w:autoSpaceDE/>
        <w:bidi w:val="0"/>
        <w:adjustRightInd/>
        <w:jc w:val="center"/>
        <w:rPr>
          <w:rFonts w:hint="eastAsia" w:ascii="方正小标宋_GBK" w:hAnsi="方正小标宋_GBK" w:eastAsia="方正小标宋_GBK" w:cs="方正小标宋_GBK"/>
          <w:b w:val="0"/>
          <w:bCs w:val="0"/>
          <w:caps w:val="0"/>
          <w:color w:val="auto"/>
          <w:kern w:val="2"/>
          <w:sz w:val="44"/>
          <w:szCs w:val="44"/>
          <w:vertAlign w:val="baseline"/>
          <w:lang w:val="en-US" w:eastAsia="zh-CN" w:bidi="ar"/>
        </w:rPr>
      </w:pPr>
      <w:r>
        <w:rPr>
          <w:rFonts w:hint="eastAsia" w:ascii="方正小标宋_GBK" w:hAnsi="方正小标宋_GBK" w:eastAsia="方正小标宋_GBK" w:cs="方正小标宋_GBK"/>
          <w:b w:val="0"/>
          <w:bCs w:val="0"/>
          <w:caps w:val="0"/>
          <w:color w:val="auto"/>
          <w:kern w:val="2"/>
          <w:sz w:val="44"/>
          <w:szCs w:val="44"/>
          <w:vertAlign w:val="baseline"/>
          <w:lang w:val="en-US" w:eastAsia="zh-CN" w:bidi="ar"/>
        </w:rPr>
        <w:t>118kW分布式光伏发电项目</w:t>
      </w:r>
    </w:p>
    <w:p>
      <w:pPr>
        <w:keepNext w:val="0"/>
        <w:keepLines w:val="0"/>
        <w:pageBreakBefore w:val="0"/>
        <w:widowControl w:val="0"/>
        <w:wordWrap w:val="0"/>
        <w:overflowPunct/>
        <w:topLinePunct w:val="0"/>
        <w:autoSpaceDE/>
        <w:bidi w:val="0"/>
        <w:adjustRightInd/>
        <w:jc w:val="center"/>
        <w:rPr>
          <w:rStyle w:val="15"/>
          <w:rFonts w:ascii="宋体" w:hAnsi="宋体" w:cs="方正小标宋_GBK"/>
          <w:b/>
          <w:bCs/>
          <w:sz w:val="72"/>
          <w:szCs w:val="72"/>
        </w:rPr>
      </w:pPr>
      <w:r>
        <w:rPr>
          <w:rStyle w:val="15"/>
          <w:rFonts w:hint="eastAsia" w:ascii="宋体" w:hAnsi="宋体" w:eastAsia="方正小标宋_GBK" w:cs="方正小标宋_GBK"/>
          <w:b/>
          <w:bCs/>
          <w:sz w:val="72"/>
          <w:szCs w:val="72"/>
        </w:rPr>
        <w:t>竞</w:t>
      </w:r>
    </w:p>
    <w:p>
      <w:pPr>
        <w:keepNext w:val="0"/>
        <w:keepLines w:val="0"/>
        <w:pageBreakBefore w:val="0"/>
        <w:widowControl w:val="0"/>
        <w:wordWrap w:val="0"/>
        <w:overflowPunct/>
        <w:topLinePunct w:val="0"/>
        <w:autoSpaceDE/>
        <w:bidi w:val="0"/>
        <w:adjustRightInd/>
        <w:jc w:val="center"/>
        <w:rPr>
          <w:rStyle w:val="15"/>
          <w:rFonts w:ascii="宋体" w:hAnsi="宋体" w:eastAsia="方正小标宋_GBK" w:cs="方正小标宋_GBK"/>
          <w:b/>
          <w:bCs/>
          <w:sz w:val="72"/>
          <w:szCs w:val="72"/>
        </w:rPr>
      </w:pPr>
      <w:r>
        <w:rPr>
          <w:rStyle w:val="15"/>
          <w:rFonts w:hint="eastAsia" w:ascii="宋体" w:hAnsi="宋体" w:eastAsia="方正小标宋_GBK" w:cs="方正小标宋_GBK"/>
          <w:b/>
          <w:bCs/>
          <w:sz w:val="72"/>
          <w:szCs w:val="72"/>
        </w:rPr>
        <w:t>争</w:t>
      </w:r>
    </w:p>
    <w:p>
      <w:pPr>
        <w:keepNext w:val="0"/>
        <w:keepLines w:val="0"/>
        <w:pageBreakBefore w:val="0"/>
        <w:widowControl w:val="0"/>
        <w:wordWrap w:val="0"/>
        <w:overflowPunct/>
        <w:topLinePunct w:val="0"/>
        <w:autoSpaceDE/>
        <w:bidi w:val="0"/>
        <w:adjustRightInd/>
        <w:jc w:val="center"/>
        <w:rPr>
          <w:rStyle w:val="15"/>
          <w:rFonts w:ascii="宋体" w:hAnsi="宋体" w:eastAsia="方正小标宋_GBK" w:cs="方正小标宋_GBK"/>
          <w:b/>
          <w:bCs/>
          <w:sz w:val="72"/>
          <w:szCs w:val="72"/>
        </w:rPr>
      </w:pPr>
      <w:r>
        <w:rPr>
          <w:rStyle w:val="15"/>
          <w:rFonts w:hint="eastAsia" w:ascii="宋体" w:hAnsi="宋体" w:eastAsia="方正小标宋_GBK" w:cs="方正小标宋_GBK"/>
          <w:b/>
          <w:bCs/>
          <w:sz w:val="72"/>
          <w:szCs w:val="72"/>
        </w:rPr>
        <w:t>性</w:t>
      </w:r>
    </w:p>
    <w:p>
      <w:pPr>
        <w:keepNext w:val="0"/>
        <w:keepLines w:val="0"/>
        <w:pageBreakBefore w:val="0"/>
        <w:widowControl w:val="0"/>
        <w:wordWrap w:val="0"/>
        <w:overflowPunct/>
        <w:topLinePunct w:val="0"/>
        <w:autoSpaceDE/>
        <w:bidi w:val="0"/>
        <w:adjustRightInd/>
        <w:jc w:val="center"/>
        <w:rPr>
          <w:rStyle w:val="15"/>
          <w:rFonts w:ascii="宋体" w:hAnsi="宋体" w:eastAsia="方正小标宋_GBK" w:cs="方正小标宋_GBK"/>
          <w:b/>
          <w:bCs/>
          <w:sz w:val="72"/>
          <w:szCs w:val="72"/>
        </w:rPr>
      </w:pPr>
      <w:r>
        <w:rPr>
          <w:rStyle w:val="15"/>
          <w:rFonts w:hint="eastAsia" w:ascii="宋体" w:hAnsi="宋体" w:eastAsia="方正小标宋_GBK" w:cs="方正小标宋_GBK"/>
          <w:b/>
          <w:bCs/>
          <w:sz w:val="72"/>
          <w:szCs w:val="72"/>
        </w:rPr>
        <w:t>比</w:t>
      </w:r>
    </w:p>
    <w:p>
      <w:pPr>
        <w:keepNext w:val="0"/>
        <w:keepLines w:val="0"/>
        <w:pageBreakBefore w:val="0"/>
        <w:widowControl w:val="0"/>
        <w:wordWrap w:val="0"/>
        <w:overflowPunct/>
        <w:topLinePunct w:val="0"/>
        <w:autoSpaceDE/>
        <w:bidi w:val="0"/>
        <w:adjustRightInd/>
        <w:jc w:val="center"/>
        <w:rPr>
          <w:rStyle w:val="15"/>
          <w:rFonts w:ascii="宋体" w:hAnsi="宋体" w:eastAsia="方正小标宋_GBK" w:cs="方正小标宋_GBK"/>
          <w:b/>
          <w:bCs/>
          <w:sz w:val="72"/>
          <w:szCs w:val="72"/>
        </w:rPr>
      </w:pPr>
      <w:r>
        <w:rPr>
          <w:rStyle w:val="15"/>
          <w:rFonts w:hint="eastAsia" w:ascii="宋体" w:hAnsi="宋体" w:eastAsia="方正小标宋_GBK" w:cs="方正小标宋_GBK"/>
          <w:b/>
          <w:bCs/>
          <w:sz w:val="72"/>
          <w:szCs w:val="72"/>
        </w:rPr>
        <w:t>选</w:t>
      </w:r>
    </w:p>
    <w:p>
      <w:pPr>
        <w:keepNext w:val="0"/>
        <w:keepLines w:val="0"/>
        <w:pageBreakBefore w:val="0"/>
        <w:widowControl w:val="0"/>
        <w:wordWrap w:val="0"/>
        <w:overflowPunct/>
        <w:topLinePunct w:val="0"/>
        <w:autoSpaceDE/>
        <w:bidi w:val="0"/>
        <w:adjustRightInd/>
        <w:jc w:val="center"/>
        <w:rPr>
          <w:rStyle w:val="15"/>
          <w:rFonts w:ascii="宋体" w:hAnsi="宋体" w:eastAsia="方正小标宋_GBK" w:cs="方正小标宋_GBK"/>
          <w:b/>
          <w:bCs/>
          <w:sz w:val="72"/>
          <w:szCs w:val="72"/>
        </w:rPr>
      </w:pPr>
      <w:r>
        <w:rPr>
          <w:rStyle w:val="15"/>
          <w:rFonts w:hint="eastAsia" w:ascii="宋体" w:hAnsi="宋体" w:eastAsia="方正小标宋_GBK" w:cs="方正小标宋_GBK"/>
          <w:b/>
          <w:bCs/>
          <w:sz w:val="72"/>
          <w:szCs w:val="72"/>
        </w:rPr>
        <w:t>文</w:t>
      </w:r>
    </w:p>
    <w:p>
      <w:pPr>
        <w:keepNext w:val="0"/>
        <w:keepLines w:val="0"/>
        <w:pageBreakBefore w:val="0"/>
        <w:widowControl w:val="0"/>
        <w:wordWrap w:val="0"/>
        <w:overflowPunct/>
        <w:topLinePunct w:val="0"/>
        <w:autoSpaceDE/>
        <w:bidi w:val="0"/>
        <w:adjustRightInd/>
        <w:jc w:val="center"/>
        <w:rPr>
          <w:rFonts w:ascii="宋体" w:hAnsi="宋体"/>
        </w:rPr>
      </w:pPr>
      <w:r>
        <w:rPr>
          <w:rStyle w:val="15"/>
          <w:rFonts w:hint="eastAsia" w:ascii="宋体" w:hAnsi="宋体" w:eastAsia="方正小标宋_GBK" w:cs="方正小标宋_GBK"/>
          <w:b/>
          <w:bCs/>
          <w:sz w:val="72"/>
          <w:szCs w:val="72"/>
        </w:rPr>
        <w:t>件</w:t>
      </w:r>
    </w:p>
    <w:p>
      <w:pPr>
        <w:pStyle w:val="11"/>
        <w:keepNext w:val="0"/>
        <w:keepLines w:val="0"/>
        <w:pageBreakBefore w:val="0"/>
        <w:widowControl w:val="0"/>
        <w:wordWrap w:val="0"/>
        <w:overflowPunct/>
        <w:topLinePunct w:val="0"/>
        <w:autoSpaceDE/>
        <w:bidi w:val="0"/>
        <w:adjustRightInd/>
        <w:spacing w:line="360" w:lineRule="atLeast"/>
        <w:jc w:val="center"/>
        <w:rPr>
          <w:rFonts w:eastAsia="方正小标宋_GBK" w:cs="方正小标宋_GBK"/>
          <w:sz w:val="36"/>
          <w:szCs w:val="36"/>
        </w:rPr>
      </w:pPr>
      <w:r>
        <w:rPr>
          <w:rFonts w:hint="eastAsia" w:eastAsia="方正小标宋_GBK" w:cs="方正小标宋_GBK"/>
          <w:sz w:val="36"/>
          <w:szCs w:val="36"/>
        </w:rPr>
        <w:t>招 标 人:重庆市江津区水力发电有限公司（盖章）</w:t>
      </w:r>
    </w:p>
    <w:p>
      <w:pPr>
        <w:pStyle w:val="11"/>
        <w:keepNext w:val="0"/>
        <w:keepLines w:val="0"/>
        <w:pageBreakBefore w:val="0"/>
        <w:widowControl w:val="0"/>
        <w:wordWrap w:val="0"/>
        <w:overflowPunct/>
        <w:topLinePunct w:val="0"/>
        <w:autoSpaceDE/>
        <w:bidi w:val="0"/>
        <w:adjustRightInd/>
        <w:spacing w:line="360" w:lineRule="atLeast"/>
        <w:jc w:val="center"/>
      </w:pPr>
      <w:r>
        <w:rPr>
          <w:rFonts w:hint="eastAsia" w:eastAsia="方正小标宋_GBK" w:cs="方正小标宋_GBK"/>
          <w:color w:val="auto"/>
          <w:sz w:val="36"/>
          <w:szCs w:val="36"/>
        </w:rPr>
        <w:t>202</w:t>
      </w:r>
      <w:r>
        <w:rPr>
          <w:rFonts w:hint="eastAsia" w:eastAsia="方正小标宋_GBK" w:cs="方正小标宋_GBK"/>
          <w:color w:val="auto"/>
          <w:sz w:val="36"/>
          <w:szCs w:val="36"/>
          <w:lang w:val="en-US" w:eastAsia="zh-CN"/>
        </w:rPr>
        <w:t>4</w:t>
      </w:r>
      <w:r>
        <w:rPr>
          <w:rFonts w:hint="eastAsia" w:eastAsia="方正小标宋_GBK" w:cs="方正小标宋_GBK"/>
          <w:color w:val="auto"/>
          <w:sz w:val="36"/>
          <w:szCs w:val="36"/>
        </w:rPr>
        <w:t>年</w:t>
      </w:r>
      <w:r>
        <w:rPr>
          <w:rFonts w:hint="eastAsia" w:eastAsia="方正小标宋_GBK" w:cs="方正小标宋_GBK"/>
          <w:color w:val="auto"/>
          <w:sz w:val="36"/>
          <w:szCs w:val="36"/>
          <w:lang w:val="en-US" w:eastAsia="zh-CN"/>
        </w:rPr>
        <w:t>3</w:t>
      </w:r>
      <w:r>
        <w:rPr>
          <w:rFonts w:hint="eastAsia" w:eastAsia="方正小标宋_GBK" w:cs="方正小标宋_GBK"/>
          <w:color w:val="auto"/>
          <w:sz w:val="36"/>
          <w:szCs w:val="36"/>
        </w:rPr>
        <w:t>月</w:t>
      </w:r>
      <w:r>
        <w:rPr>
          <w:rFonts w:hint="eastAsia" w:eastAsia="方正小标宋_GBK" w:cs="方正小标宋_GBK"/>
          <w:color w:val="auto"/>
          <w:sz w:val="36"/>
          <w:szCs w:val="36"/>
          <w:lang w:val="en-US" w:eastAsia="zh-CN"/>
        </w:rPr>
        <w:t>26</w:t>
      </w:r>
      <w:r>
        <w:rPr>
          <w:rFonts w:hint="eastAsia" w:eastAsia="方正小标宋_GBK" w:cs="方正小标宋_GBK"/>
          <w:color w:val="auto"/>
          <w:sz w:val="36"/>
          <w:szCs w:val="36"/>
        </w:rPr>
        <w:t>日</w:t>
      </w:r>
    </w:p>
    <w:p>
      <w:pPr>
        <w:pStyle w:val="11"/>
        <w:keepNext w:val="0"/>
        <w:keepLines w:val="0"/>
        <w:pageBreakBefore w:val="0"/>
        <w:widowControl w:val="0"/>
        <w:numPr>
          <w:ilvl w:val="0"/>
          <w:numId w:val="0"/>
        </w:numPr>
        <w:kinsoku w:val="0"/>
        <w:wordWrap w:val="0"/>
        <w:overflowPunct/>
        <w:topLinePunct w:val="0"/>
        <w:autoSpaceDE/>
        <w:autoSpaceDN w:val="0"/>
        <w:bidi w:val="0"/>
        <w:adjustRightInd/>
        <w:spacing w:before="0" w:beforeAutospacing="0" w:after="0" w:afterAutospacing="0" w:line="579" w:lineRule="exact"/>
        <w:ind w:firstLine="640" w:firstLineChars="200"/>
        <w:rPr>
          <w:rStyle w:val="16"/>
          <w:rFonts w:hint="eastAsia" w:eastAsia="方正黑体_GBK" w:cs="方正黑体_GBK"/>
          <w:sz w:val="32"/>
          <w:szCs w:val="32"/>
          <w:lang w:val="en-US" w:eastAsia="zh-CN"/>
        </w:rPr>
        <w:sectPr>
          <w:pgSz w:w="11906" w:h="16838"/>
          <w:pgMar w:top="2098" w:right="1474" w:bottom="1984" w:left="1587" w:header="851" w:footer="992" w:gutter="0"/>
          <w:cols w:space="425" w:num="1"/>
          <w:docGrid w:type="lines" w:linePitch="312" w:charSpace="0"/>
        </w:sectPr>
      </w:pPr>
    </w:p>
    <w:p>
      <w:pPr>
        <w:pStyle w:val="11"/>
        <w:keepNext w:val="0"/>
        <w:keepLines w:val="0"/>
        <w:pageBreakBefore w:val="0"/>
        <w:widowControl w:val="0"/>
        <w:numPr>
          <w:ilvl w:val="0"/>
          <w:numId w:val="0"/>
        </w:numPr>
        <w:kinsoku w:val="0"/>
        <w:wordWrap w:val="0"/>
        <w:overflowPunct/>
        <w:topLinePunct w:val="0"/>
        <w:autoSpaceDE/>
        <w:autoSpaceDN w:val="0"/>
        <w:bidi w:val="0"/>
        <w:adjustRightInd/>
        <w:spacing w:before="0" w:beforeAutospacing="0" w:after="0" w:afterAutospacing="0" w:line="579" w:lineRule="exact"/>
        <w:ind w:firstLine="640" w:firstLineChars="200"/>
        <w:rPr>
          <w:rFonts w:hint="eastAsia" w:eastAsia="方正黑体_GBK" w:cs="方正黑体_GBK"/>
          <w:sz w:val="32"/>
          <w:szCs w:val="32"/>
        </w:rPr>
      </w:pPr>
      <w:r>
        <w:rPr>
          <w:rStyle w:val="16"/>
          <w:rFonts w:hint="eastAsia" w:eastAsia="方正黑体_GBK" w:cs="方正黑体_GBK"/>
          <w:sz w:val="32"/>
          <w:szCs w:val="32"/>
          <w:lang w:val="en-US" w:eastAsia="zh-CN"/>
        </w:rPr>
        <w:t>一、</w:t>
      </w:r>
      <w:r>
        <w:rPr>
          <w:rStyle w:val="16"/>
          <w:rFonts w:hint="eastAsia" w:ascii="宋体" w:hAnsi="宋体" w:eastAsia="方正黑体_GBK" w:cs="方正黑体_GBK"/>
          <w:sz w:val="32"/>
          <w:szCs w:val="32"/>
        </w:rPr>
        <w:t>招标人</w:t>
      </w:r>
      <w:r>
        <w:rPr>
          <w:rFonts w:hint="eastAsia" w:eastAsia="方正黑体_GBK" w:cs="方正黑体_GBK"/>
          <w:sz w:val="32"/>
          <w:szCs w:val="32"/>
        </w:rPr>
        <w:t xml:space="preserve"> </w:t>
      </w:r>
    </w:p>
    <w:p>
      <w:pPr>
        <w:pStyle w:val="11"/>
        <w:keepNext w:val="0"/>
        <w:keepLines w:val="0"/>
        <w:pageBreakBefore w:val="0"/>
        <w:widowControl w:val="0"/>
        <w:numPr>
          <w:ilvl w:val="0"/>
          <w:numId w:val="0"/>
        </w:numPr>
        <w:kinsoku w:val="0"/>
        <w:wordWrap w:val="0"/>
        <w:overflowPunct/>
        <w:topLinePunct w:val="0"/>
        <w:autoSpaceDE/>
        <w:autoSpaceDN w:val="0"/>
        <w:bidi w:val="0"/>
        <w:adjustRightInd/>
        <w:spacing w:before="0" w:beforeAutospacing="0" w:after="0" w:afterAutospacing="0" w:line="579" w:lineRule="exact"/>
        <w:ind w:firstLine="640" w:firstLineChars="200"/>
        <w:rPr>
          <w:rFonts w:eastAsia="方正仿宋_GBK" w:cs="方正仿宋_GBK"/>
          <w:sz w:val="32"/>
          <w:szCs w:val="32"/>
        </w:rPr>
      </w:pPr>
      <w:r>
        <w:rPr>
          <w:rStyle w:val="17"/>
          <w:rFonts w:hint="eastAsia" w:ascii="宋体" w:hAnsi="宋体" w:eastAsia="方正仿宋_GBK" w:cs="方正仿宋_GBK"/>
          <w:sz w:val="32"/>
          <w:szCs w:val="32"/>
        </w:rPr>
        <w:t>招</w:t>
      </w:r>
      <w:r>
        <w:rPr>
          <w:rStyle w:val="17"/>
          <w:rFonts w:ascii="宋体" w:hAnsi="宋体" w:eastAsia="方正仿宋_GBK" w:cs="方正仿宋_GBK"/>
          <w:sz w:val="32"/>
          <w:szCs w:val="32"/>
        </w:rPr>
        <w:t xml:space="preserve"> </w:t>
      </w:r>
      <w:r>
        <w:rPr>
          <w:rStyle w:val="17"/>
          <w:rFonts w:hint="eastAsia" w:ascii="宋体" w:hAnsi="宋体" w:eastAsia="方正仿宋_GBK" w:cs="方正仿宋_GBK"/>
          <w:sz w:val="32"/>
          <w:szCs w:val="32"/>
        </w:rPr>
        <w:t>标</w:t>
      </w:r>
      <w:r>
        <w:rPr>
          <w:rStyle w:val="17"/>
          <w:rFonts w:ascii="宋体" w:hAnsi="宋体" w:eastAsia="方正仿宋_GBK" w:cs="方正仿宋_GBK"/>
          <w:sz w:val="32"/>
          <w:szCs w:val="32"/>
        </w:rPr>
        <w:t xml:space="preserve"> </w:t>
      </w:r>
      <w:r>
        <w:rPr>
          <w:rStyle w:val="17"/>
          <w:rFonts w:hint="eastAsia" w:ascii="宋体" w:hAnsi="宋体" w:eastAsia="方正仿宋_GBK" w:cs="方正仿宋_GBK"/>
          <w:sz w:val="32"/>
          <w:szCs w:val="32"/>
        </w:rPr>
        <w:t>人：</w:t>
      </w:r>
      <w:r>
        <w:rPr>
          <w:rStyle w:val="17"/>
          <w:rFonts w:ascii="宋体" w:hAnsi="宋体" w:eastAsia="方正仿宋_GBK" w:cs="方正仿宋_GBK"/>
          <w:sz w:val="32"/>
          <w:szCs w:val="32"/>
          <w:u w:val="single"/>
        </w:rPr>
        <w:t xml:space="preserve"> </w:t>
      </w:r>
      <w:r>
        <w:rPr>
          <w:rStyle w:val="17"/>
          <w:rFonts w:hint="eastAsia" w:ascii="宋体" w:hAnsi="宋体" w:eastAsia="方正仿宋_GBK" w:cs="方正仿宋_GBK"/>
          <w:sz w:val="32"/>
          <w:szCs w:val="32"/>
          <w:u w:val="single"/>
        </w:rPr>
        <w:t>重庆市江津区水力发电有限公司</w:t>
      </w:r>
      <w:r>
        <w:rPr>
          <w:rStyle w:val="17"/>
          <w:rFonts w:ascii="宋体" w:hAnsi="宋体" w:eastAsia="方正仿宋_GBK" w:cs="方正仿宋_GBK"/>
          <w:sz w:val="32"/>
          <w:szCs w:val="32"/>
          <w:u w:val="single"/>
        </w:rPr>
        <w:t xml:space="preserve"> </w:t>
      </w:r>
    </w:p>
    <w:p>
      <w:pPr>
        <w:pStyle w:val="11"/>
        <w:keepNext w:val="0"/>
        <w:keepLines w:val="0"/>
        <w:pageBreakBefore w:val="0"/>
        <w:widowControl w:val="0"/>
        <w:kinsoku w:val="0"/>
        <w:wordWrap w:val="0"/>
        <w:overflowPunct/>
        <w:topLinePunct w:val="0"/>
        <w:autoSpaceDE/>
        <w:autoSpaceDN w:val="0"/>
        <w:bidi w:val="0"/>
        <w:adjustRightInd/>
        <w:snapToGrid/>
        <w:spacing w:before="0" w:beforeAutospacing="0" w:after="0" w:afterAutospacing="0" w:line="579" w:lineRule="exact"/>
        <w:ind w:left="0" w:leftChars="0" w:firstLine="640" w:firstLineChars="200"/>
        <w:jc w:val="both"/>
        <w:textAlignment w:val="auto"/>
        <w:rPr>
          <w:rFonts w:eastAsia="方正仿宋_GBK" w:cs="方正仿宋_GBK"/>
          <w:sz w:val="32"/>
          <w:szCs w:val="32"/>
          <w:u w:val="single"/>
        </w:rPr>
      </w:pPr>
      <w:r>
        <w:rPr>
          <w:rStyle w:val="17"/>
          <w:rFonts w:hint="eastAsia" w:ascii="宋体" w:hAnsi="宋体" w:eastAsia="方正仿宋_GBK" w:cs="方正仿宋_GBK"/>
          <w:sz w:val="32"/>
          <w:szCs w:val="32"/>
        </w:rPr>
        <w:t>地</w:t>
      </w:r>
      <w:r>
        <w:rPr>
          <w:rStyle w:val="17"/>
          <w:rFonts w:ascii="宋体" w:hAnsi="宋体" w:eastAsia="方正仿宋_GBK" w:cs="方正仿宋_GBK"/>
          <w:sz w:val="32"/>
          <w:szCs w:val="32"/>
        </w:rPr>
        <w:t xml:space="preserve"> </w:t>
      </w:r>
      <w:r>
        <w:rPr>
          <w:rStyle w:val="17"/>
          <w:rFonts w:hint="eastAsia" w:eastAsia="方正仿宋_GBK" w:cs="方正仿宋_GBK"/>
          <w:sz w:val="32"/>
          <w:szCs w:val="32"/>
          <w:lang w:val="en-US" w:eastAsia="zh-CN"/>
        </w:rPr>
        <w:t xml:space="preserve">   </w:t>
      </w:r>
      <w:r>
        <w:rPr>
          <w:rStyle w:val="17"/>
          <w:rFonts w:hint="eastAsia" w:ascii="宋体" w:hAnsi="宋体" w:eastAsia="方正仿宋_GBK" w:cs="方正仿宋_GBK"/>
          <w:sz w:val="32"/>
          <w:szCs w:val="32"/>
        </w:rPr>
        <w:t>址：</w:t>
      </w:r>
      <w:r>
        <w:rPr>
          <w:rStyle w:val="17"/>
          <w:rFonts w:ascii="宋体" w:hAnsi="宋体" w:eastAsia="方正仿宋_GBK" w:cs="方正仿宋_GBK"/>
          <w:sz w:val="32"/>
          <w:szCs w:val="32"/>
          <w:u w:val="single"/>
        </w:rPr>
        <w:t xml:space="preserve"> </w:t>
      </w:r>
      <w:r>
        <w:rPr>
          <w:rStyle w:val="17"/>
          <w:rFonts w:hint="eastAsia" w:ascii="宋体" w:hAnsi="宋体" w:eastAsia="方正仿宋_GBK" w:cs="方正仿宋_GBK"/>
          <w:sz w:val="32"/>
          <w:szCs w:val="32"/>
          <w:u w:val="single"/>
        </w:rPr>
        <w:t>重庆市江津区</w:t>
      </w:r>
      <w:r>
        <w:rPr>
          <w:rFonts w:hint="eastAsia" w:ascii="方正仿宋_GBK" w:hAnsi="方正仿宋_GBK" w:eastAsia="方正仿宋_GBK" w:cs="方正仿宋_GBK"/>
          <w:sz w:val="32"/>
          <w:szCs w:val="32"/>
          <w:u w:val="single"/>
        </w:rPr>
        <w:t>江津区几江红卫巷玫瑰园C区C2栋3-2号</w:t>
      </w:r>
      <w:r>
        <w:rPr>
          <w:rStyle w:val="17"/>
          <w:rFonts w:ascii="宋体" w:hAnsi="宋体" w:eastAsia="方正仿宋_GBK" w:cs="方正仿宋_GBK"/>
          <w:sz w:val="32"/>
          <w:szCs w:val="32"/>
          <w:u w:val="single"/>
        </w:rPr>
        <w:t xml:space="preserve"> </w:t>
      </w:r>
    </w:p>
    <w:p>
      <w:pPr>
        <w:spacing w:line="579" w:lineRule="exact"/>
        <w:ind w:firstLine="640" w:firstLineChars="200"/>
        <w:rPr>
          <w:rFonts w:hint="eastAsia" w:ascii="方正仿宋_GBK" w:hAnsi="方正仿宋_GBK" w:eastAsia="方正仿宋_GBK" w:cs="方正仿宋_GBK"/>
          <w:kern w:val="2"/>
          <w:sz w:val="32"/>
          <w:szCs w:val="32"/>
          <w:lang w:val="en-US" w:eastAsia="zh-CN" w:bidi="ar-SA"/>
        </w:rPr>
      </w:pPr>
      <w:r>
        <w:rPr>
          <w:rStyle w:val="17"/>
          <w:rFonts w:hint="eastAsia" w:ascii="宋体" w:hAnsi="宋体" w:eastAsia="方正仿宋_GBK" w:cs="方正仿宋_GBK"/>
          <w:color w:val="auto"/>
          <w:sz w:val="32"/>
          <w:szCs w:val="32"/>
        </w:rPr>
        <w:t>联</w:t>
      </w:r>
      <w:r>
        <w:rPr>
          <w:rStyle w:val="17"/>
          <w:rFonts w:ascii="宋体" w:hAnsi="宋体" w:eastAsia="方正仿宋_GBK" w:cs="方正仿宋_GBK"/>
          <w:color w:val="auto"/>
          <w:sz w:val="32"/>
          <w:szCs w:val="32"/>
        </w:rPr>
        <w:t xml:space="preserve"> </w:t>
      </w:r>
      <w:r>
        <w:rPr>
          <w:rStyle w:val="17"/>
          <w:rFonts w:hint="eastAsia" w:ascii="宋体" w:hAnsi="宋体" w:eastAsia="方正仿宋_GBK" w:cs="方正仿宋_GBK"/>
          <w:color w:val="auto"/>
          <w:sz w:val="32"/>
          <w:szCs w:val="32"/>
        </w:rPr>
        <w:t>系</w:t>
      </w:r>
      <w:r>
        <w:rPr>
          <w:rStyle w:val="17"/>
          <w:rFonts w:ascii="宋体" w:hAnsi="宋体" w:eastAsia="方正仿宋_GBK" w:cs="方正仿宋_GBK"/>
          <w:color w:val="auto"/>
          <w:sz w:val="32"/>
          <w:szCs w:val="32"/>
        </w:rPr>
        <w:t xml:space="preserve"> </w:t>
      </w:r>
      <w:r>
        <w:rPr>
          <w:rStyle w:val="17"/>
          <w:rFonts w:hint="eastAsia" w:ascii="宋体" w:hAnsi="宋体" w:eastAsia="方正仿宋_GBK" w:cs="方正仿宋_GBK"/>
          <w:color w:val="auto"/>
          <w:sz w:val="32"/>
          <w:szCs w:val="32"/>
        </w:rPr>
        <w:t>人：</w:t>
      </w:r>
      <w:r>
        <w:rPr>
          <w:rFonts w:hint="eastAsia" w:ascii="方正仿宋_GBK" w:hAnsi="方正仿宋_GBK" w:eastAsia="方正仿宋_GBK" w:cs="方正仿宋_GBK"/>
          <w:kern w:val="2"/>
          <w:sz w:val="32"/>
          <w:szCs w:val="32"/>
          <w:lang w:val="en-US" w:eastAsia="zh-CN" w:bidi="ar-SA"/>
        </w:rPr>
        <w:t xml:space="preserve">廖老师             </w:t>
      </w:r>
    </w:p>
    <w:p>
      <w:pPr>
        <w:spacing w:line="579" w:lineRule="exact"/>
        <w:ind w:firstLine="640" w:firstLineChars="200"/>
        <w:rPr>
          <w:rFonts w:hint="default"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联系电话：13637817489</w:t>
      </w:r>
      <w:r>
        <w:rPr>
          <w:rStyle w:val="17"/>
          <w:rFonts w:hint="eastAsia" w:eastAsia="方正仿宋_GBK" w:cs="方正仿宋_GBK"/>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bidi w:val="0"/>
        <w:adjustRightInd/>
        <w:snapToGrid/>
        <w:spacing w:line="579"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项目概况及招标范围</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项目名称：</w:t>
      </w:r>
      <w:r>
        <w:rPr>
          <w:rFonts w:hint="default" w:ascii="方正仿宋_GBK" w:hAnsi="方正仿宋_GBK" w:eastAsia="方正仿宋_GBK" w:cs="方正仿宋_GBK"/>
          <w:sz w:val="32"/>
          <w:szCs w:val="32"/>
          <w:lang w:val="en-US" w:eastAsia="zh-CN"/>
        </w:rPr>
        <w:t>重庆市江津区水力发电有限公司车滩电站</w:t>
      </w:r>
      <w:r>
        <w:rPr>
          <w:rFonts w:hint="eastAsia" w:ascii="方正仿宋_GBK" w:hAnsi="方正仿宋_GBK" w:eastAsia="方正仿宋_GBK" w:cs="方正仿宋_GBK"/>
          <w:sz w:val="32"/>
          <w:szCs w:val="32"/>
          <w:lang w:val="en-US" w:eastAsia="zh-CN"/>
        </w:rPr>
        <w:t>118kW分布式光伏发电项目</w:t>
      </w:r>
    </w:p>
    <w:p>
      <w:pPr>
        <w:keepNext w:val="0"/>
        <w:keepLines w:val="0"/>
        <w:pageBreakBefore w:val="0"/>
        <w:widowControl w:val="0"/>
        <w:kinsoku/>
        <w:wordWrap/>
        <w:overflowPunct/>
        <w:topLinePunct w:val="0"/>
        <w:autoSpaceDE/>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项目地点：重庆市江津区夏坝镇</w:t>
      </w:r>
    </w:p>
    <w:p>
      <w:pPr>
        <w:pStyle w:val="24"/>
        <w:spacing w:line="579" w:lineRule="exact"/>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项目简介：重庆市江津区水力发电有限公司车滩电站，拟利用主厂房彩钢瓦屋顶安装分布式光伏组件，实现光伏发电与屋面防水一体化，采用“自发自用、余电上网”模式运行，装机容量118kW。</w:t>
      </w:r>
    </w:p>
    <w:p>
      <w:pPr>
        <w:keepNext w:val="0"/>
        <w:keepLines w:val="0"/>
        <w:pageBreakBefore w:val="0"/>
        <w:widowControl w:val="0"/>
        <w:numPr>
          <w:ilvl w:val="0"/>
          <w:numId w:val="0"/>
        </w:numPr>
        <w:kinsoku/>
        <w:wordWrap/>
        <w:overflowPunct/>
        <w:topLinePunct w:val="0"/>
        <w:autoSpaceDE/>
        <w:bidi w:val="0"/>
        <w:adjustRightInd/>
        <w:snapToGrid/>
        <w:spacing w:line="579"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招标范围：该</w:t>
      </w:r>
      <w:r>
        <w:rPr>
          <w:rFonts w:hint="default" w:ascii="方正仿宋_GBK" w:hAnsi="方正仿宋_GBK" w:eastAsia="方正仿宋_GBK" w:cs="方正仿宋_GBK"/>
          <w:kern w:val="2"/>
          <w:sz w:val="32"/>
          <w:szCs w:val="32"/>
          <w:lang w:val="en-US" w:eastAsia="zh-CN" w:bidi="ar-SA"/>
        </w:rPr>
        <w:t>分布式光伏</w:t>
      </w:r>
      <w:r>
        <w:rPr>
          <w:rFonts w:hint="eastAsia" w:ascii="方正仿宋_GBK" w:hAnsi="方正仿宋_GBK" w:eastAsia="方正仿宋_GBK" w:cs="方正仿宋_GBK"/>
          <w:kern w:val="2"/>
          <w:sz w:val="32"/>
          <w:szCs w:val="32"/>
          <w:lang w:val="en-US" w:eastAsia="zh-CN" w:bidi="ar-SA"/>
        </w:rPr>
        <w:t>项目的设计、支架安装、组件安装、逆变基础工程,办理并网接入手续，并就施工安装及运维现场培训。</w:t>
      </w:r>
    </w:p>
    <w:p>
      <w:pPr>
        <w:pStyle w:val="24"/>
        <w:keepNext w:val="0"/>
        <w:keepLines w:val="0"/>
        <w:pageBreakBefore w:val="0"/>
        <w:widowControl w:val="0"/>
        <w:wordWrap w:val="0"/>
        <w:overflowPunct/>
        <w:topLinePunct w:val="0"/>
        <w:autoSpaceDE/>
        <w:bidi w:val="0"/>
        <w:adjustRightInd/>
        <w:spacing w:line="579"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、投标人资格要求</w:t>
      </w:r>
    </w:p>
    <w:p>
      <w:pPr>
        <w:keepNext w:val="0"/>
        <w:keepLines w:val="0"/>
        <w:pageBreakBefore w:val="0"/>
        <w:widowControl w:val="0"/>
        <w:wordWrap w:val="0"/>
        <w:overflowPunct/>
        <w:topLinePunct w:val="0"/>
        <w:autoSpaceDE/>
        <w:bidi w:val="0"/>
        <w:adjustRightInd/>
        <w:spacing w:line="579"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（一）基本资格条件</w:t>
      </w:r>
    </w:p>
    <w:p>
      <w:pPr>
        <w:keepNext w:val="0"/>
        <w:keepLines w:val="0"/>
        <w:pageBreakBefore w:val="0"/>
        <w:widowControl w:val="0"/>
        <w:wordWrap w:val="0"/>
        <w:overflowPunct/>
        <w:topLinePunct w:val="0"/>
        <w:autoSpaceDE/>
        <w:bidi w:val="0"/>
        <w:adjustRightInd/>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投标人必须是按照国家法律法规设立的，并在中国注册的，具有一般纳税人资格的法人地位的企业（须提供有效的营业执照复印件，并加盖投标人鲜公章）；投标人具备有效的安全生产许可证（须提供有效的许可证复印件，并加盖投标人鲜公章）</w:t>
      </w:r>
      <w:r>
        <w:rPr>
          <w:rFonts w:hint="eastAsia" w:ascii="方正仿宋_GBK" w:hAnsi="方正仿宋_GBK" w:eastAsia="方正仿宋_GBK" w:cs="方正仿宋_GBK"/>
          <w:sz w:val="32"/>
          <w:szCs w:val="32"/>
        </w:rPr>
        <w:t>；</w:t>
      </w:r>
    </w:p>
    <w:p>
      <w:pPr>
        <w:keepNext w:val="0"/>
        <w:keepLines w:val="0"/>
        <w:pageBreakBefore w:val="0"/>
        <w:widowControl w:val="0"/>
        <w:wordWrap w:val="0"/>
        <w:overflowPunct/>
        <w:topLinePunct w:val="0"/>
        <w:autoSpaceDE/>
        <w:bidi w:val="0"/>
        <w:adjustRightInd/>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w:t>
      </w:r>
    </w:p>
    <w:p>
      <w:pPr>
        <w:keepNext w:val="0"/>
        <w:keepLines w:val="0"/>
        <w:pageBreakBefore w:val="0"/>
        <w:widowControl w:val="0"/>
        <w:wordWrap w:val="0"/>
        <w:overflowPunct/>
        <w:topLinePunct w:val="0"/>
        <w:autoSpaceDE/>
        <w:bidi w:val="0"/>
        <w:adjustRightInd/>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w:t>
      </w:r>
    </w:p>
    <w:p>
      <w:pPr>
        <w:keepNext w:val="0"/>
        <w:keepLines w:val="0"/>
        <w:pageBreakBefore w:val="0"/>
        <w:widowControl w:val="0"/>
        <w:wordWrap w:val="0"/>
        <w:overflowPunct/>
        <w:topLinePunct w:val="0"/>
        <w:autoSpaceDE/>
        <w:bidi w:val="0"/>
        <w:adjustRightInd/>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4.在经营活动中没有重大违法记录；</w:t>
      </w:r>
    </w:p>
    <w:p>
      <w:pPr>
        <w:pStyle w:val="24"/>
        <w:keepNext w:val="0"/>
        <w:keepLines w:val="0"/>
        <w:pageBreakBefore w:val="0"/>
        <w:widowControl w:val="0"/>
        <w:wordWrap w:val="0"/>
        <w:overflowPunct/>
        <w:topLinePunct w:val="0"/>
        <w:autoSpaceDE/>
        <w:bidi w:val="0"/>
        <w:adjustRightInd/>
        <w:spacing w:line="579"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5.法律、行政法规规定的其他条件。</w:t>
      </w:r>
    </w:p>
    <w:p>
      <w:pPr>
        <w:keepNext w:val="0"/>
        <w:keepLines w:val="0"/>
        <w:pageBreakBefore w:val="0"/>
        <w:widowControl w:val="0"/>
        <w:wordWrap w:val="0"/>
        <w:overflowPunct/>
        <w:topLinePunct w:val="0"/>
        <w:autoSpaceDE/>
        <w:bidi w:val="0"/>
        <w:adjustRightInd/>
        <w:spacing w:line="579"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val="en-US" w:eastAsia="zh-CN"/>
        </w:rPr>
        <w:t>特定资格条件</w:t>
      </w:r>
    </w:p>
    <w:p>
      <w:pPr>
        <w:autoSpaceDE w:val="0"/>
        <w:spacing w:line="579" w:lineRule="exact"/>
        <w:ind w:firstLine="640" w:firstLineChars="200"/>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1.近一年内承接安装过类似屋顶分布式光伏电站项目（需提供合同及其他相应资料印证）。</w:t>
      </w:r>
    </w:p>
    <w:p>
      <w:pPr>
        <w:autoSpaceDE w:val="0"/>
        <w:spacing w:line="579"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2.供货组优品牌为排名前五位的光伏板及逆变器厂家品牌。</w:t>
      </w:r>
    </w:p>
    <w:p>
      <w:pPr>
        <w:keepNext w:val="0"/>
        <w:keepLines w:val="0"/>
        <w:pageBreakBefore w:val="0"/>
        <w:widowControl w:val="0"/>
        <w:wordWrap w:val="0"/>
        <w:overflowPunct/>
        <w:topLinePunct w:val="0"/>
        <w:autoSpaceDE/>
        <w:bidi w:val="0"/>
        <w:adjustRightInd/>
        <w:spacing w:line="579"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3.本项目不接受联合体投标。</w:t>
      </w:r>
    </w:p>
    <w:p>
      <w:pPr>
        <w:keepNext w:val="0"/>
        <w:keepLines w:val="0"/>
        <w:pageBreakBefore w:val="0"/>
        <w:widowControl w:val="0"/>
        <w:wordWrap w:val="0"/>
        <w:overflowPunct/>
        <w:topLinePunct w:val="0"/>
        <w:autoSpaceDE/>
        <w:bidi w:val="0"/>
        <w:adjustRightInd/>
        <w:spacing w:line="579"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、工期</w:t>
      </w:r>
    </w:p>
    <w:p>
      <w:pPr>
        <w:keepNext w:val="0"/>
        <w:keepLines w:val="0"/>
        <w:pageBreakBefore w:val="0"/>
        <w:widowControl w:val="0"/>
        <w:wordWrap w:val="0"/>
        <w:overflowPunct/>
        <w:topLinePunct w:val="0"/>
        <w:autoSpaceDE/>
        <w:bidi w:val="0"/>
        <w:adjustRightInd/>
        <w:spacing w:line="579" w:lineRule="exact"/>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color w:val="auto"/>
          <w:sz w:val="32"/>
          <w:szCs w:val="32"/>
        </w:rPr>
        <w:t>物资在</w:t>
      </w:r>
      <w:r>
        <w:rPr>
          <w:rFonts w:ascii="方正仿宋_GBK" w:hAnsi="方正仿宋_GBK" w:eastAsia="方正仿宋_GBK" w:cs="方正仿宋_GBK"/>
          <w:color w:val="auto"/>
          <w:sz w:val="32"/>
          <w:szCs w:val="32"/>
        </w:rPr>
        <w:t>7</w:t>
      </w:r>
      <w:r>
        <w:rPr>
          <w:rFonts w:hint="eastAsia" w:ascii="方正仿宋_GBK" w:hAnsi="方正仿宋_GBK" w:eastAsia="方正仿宋_GBK" w:cs="方正仿宋_GBK"/>
          <w:color w:val="auto"/>
          <w:sz w:val="32"/>
          <w:szCs w:val="32"/>
        </w:rPr>
        <w:t>天内送达施工现场（具体时间以合同签订时间为准）。</w:t>
      </w:r>
    </w:p>
    <w:p>
      <w:pPr>
        <w:pStyle w:val="24"/>
        <w:keepNext w:val="0"/>
        <w:keepLines w:val="0"/>
        <w:pageBreakBefore w:val="0"/>
        <w:widowControl w:val="0"/>
        <w:wordWrap w:val="0"/>
        <w:overflowPunct/>
        <w:topLinePunct w:val="0"/>
        <w:autoSpaceDE/>
        <w:bidi w:val="0"/>
        <w:adjustRightInd/>
        <w:spacing w:line="579"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、最高限价</w:t>
      </w:r>
    </w:p>
    <w:p>
      <w:pPr>
        <w:keepNext w:val="0"/>
        <w:keepLines w:val="0"/>
        <w:pageBreakBefore w:val="0"/>
        <w:widowControl w:val="0"/>
        <w:kinsoku w:val="0"/>
        <w:wordWrap w:val="0"/>
        <w:overflowPunct/>
        <w:topLinePunct w:val="0"/>
        <w:autoSpaceDE/>
        <w:autoSpaceDN w:val="0"/>
        <w:bidi w:val="0"/>
        <w:adjustRightInd/>
        <w:spacing w:line="579" w:lineRule="exact"/>
        <w:ind w:firstLine="560"/>
        <w:rPr>
          <w:rFonts w:ascii="宋体" w:hAnsi="宋体" w:eastAsia="方正仿宋_GBK" w:cs="方正仿宋_GBK"/>
          <w:szCs w:val="21"/>
        </w:rPr>
      </w:pPr>
      <w:r>
        <w:rPr>
          <w:rFonts w:hint="eastAsia" w:ascii="方正仿宋_GBK" w:hAnsi="方正仿宋_GBK" w:eastAsia="方正仿宋_GBK" w:cs="方正仿宋_GBK"/>
          <w:color w:val="212529"/>
          <w:sz w:val="32"/>
          <w:szCs w:val="32"/>
          <w:shd w:val="clear" w:color="auto" w:fill="FFFFFF"/>
        </w:rPr>
        <w:t>最高限价人民币</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 xml:space="preserve"> 306800 </w:t>
      </w:r>
      <w:r>
        <w:rPr>
          <w:rFonts w:hint="eastAsia" w:ascii="方正仿宋_GBK" w:hAnsi="方正仿宋_GBK" w:eastAsia="方正仿宋_GBK" w:cs="方正仿宋_GBK"/>
          <w:color w:val="auto"/>
          <w:sz w:val="32"/>
          <w:szCs w:val="32"/>
        </w:rPr>
        <w:t>元</w:t>
      </w:r>
      <w:r>
        <w:rPr>
          <w:rFonts w:hint="eastAsia" w:ascii="方正仿宋_GBK" w:hAnsi="方正仿宋_GBK" w:eastAsia="方正仿宋_GBK" w:cs="方正仿宋_GBK"/>
          <w:sz w:val="32"/>
          <w:szCs w:val="32"/>
        </w:rPr>
        <w:t>，</w:t>
      </w:r>
      <w:r>
        <w:rPr>
          <w:rFonts w:hint="eastAsia" w:ascii="宋体" w:hAnsi="宋体" w:eastAsia="方正仿宋_GBK" w:cs="方正仿宋_GBK"/>
          <w:sz w:val="32"/>
          <w:szCs w:val="32"/>
        </w:rPr>
        <w:t>各投标人的投标总报价不得高于最高限价，否则按否决投标处理。</w:t>
      </w:r>
    </w:p>
    <w:p>
      <w:pPr>
        <w:keepNext w:val="0"/>
        <w:keepLines w:val="0"/>
        <w:pageBreakBefore w:val="0"/>
        <w:widowControl w:val="0"/>
        <w:wordWrap w:val="0"/>
        <w:overflowPunct/>
        <w:topLinePunct w:val="0"/>
        <w:autoSpaceDE/>
        <w:bidi w:val="0"/>
        <w:adjustRightInd/>
        <w:spacing w:line="579"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招标</w:t>
      </w:r>
      <w:r>
        <w:rPr>
          <w:rFonts w:hint="eastAsia" w:ascii="方正黑体_GBK" w:hAnsi="方正黑体_GBK" w:eastAsia="方正黑体_GBK" w:cs="方正黑体_GBK"/>
          <w:sz w:val="32"/>
          <w:szCs w:val="32"/>
        </w:rPr>
        <w:t>文件的获取及投标文件的递交</w:t>
      </w:r>
    </w:p>
    <w:p>
      <w:pPr>
        <w:keepNext w:val="0"/>
        <w:keepLines w:val="0"/>
        <w:pageBreakBefore w:val="0"/>
        <w:widowControl w:val="0"/>
        <w:wordWrap w:val="0"/>
        <w:overflowPunct/>
        <w:topLinePunct w:val="0"/>
        <w:autoSpaceDE/>
        <w:bidi w:val="0"/>
        <w:adjustRightInd/>
        <w:spacing w:line="579"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比选文件的获取</w:t>
      </w:r>
    </w:p>
    <w:p>
      <w:pPr>
        <w:keepNext w:val="0"/>
        <w:keepLines w:val="0"/>
        <w:pageBreakBefore w:val="0"/>
        <w:widowControl w:val="0"/>
        <w:wordWrap w:val="0"/>
        <w:overflowPunct/>
        <w:topLinePunct w:val="0"/>
        <w:autoSpaceDE/>
        <w:bidi w:val="0"/>
        <w:adjustRightInd/>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凡有意参加投标的投标人，请</w:t>
      </w:r>
      <w:r>
        <w:rPr>
          <w:rFonts w:hint="eastAsia" w:ascii="方正仿宋_GBK" w:hAnsi="方正仿宋_GBK" w:eastAsia="方正仿宋_GBK" w:cs="方正仿宋_GBK"/>
          <w:sz w:val="32"/>
          <w:szCs w:val="32"/>
          <w:lang w:val="en-US" w:eastAsia="zh-CN"/>
        </w:rPr>
        <w:t>从</w:t>
      </w:r>
      <w:r>
        <w:rPr>
          <w:rFonts w:hint="eastAsia" w:ascii="方正仿宋_GBK" w:hAnsi="方正仿宋_GBK" w:eastAsia="方正仿宋_GBK" w:cs="方正仿宋_GBK"/>
          <w:color w:val="auto"/>
          <w:sz w:val="32"/>
          <w:szCs w:val="32"/>
          <w:highlight w:val="none"/>
          <w:lang w:val="en-US" w:eastAsia="zh-CN"/>
        </w:rPr>
        <w:t>2024年3月27日起</w:t>
      </w:r>
      <w:r>
        <w:rPr>
          <w:rFonts w:hint="eastAsia" w:ascii="方正仿宋_GBK" w:hAnsi="方正仿宋_GBK" w:eastAsia="方正仿宋_GBK" w:cs="方正仿宋_GBK"/>
          <w:sz w:val="32"/>
          <w:szCs w:val="32"/>
        </w:rPr>
        <w:t>自行在重庆市江津区华信资产经营（集团）有限公司网站（http://www.cqjjhxjt.com/）免费</w:t>
      </w:r>
      <w:r>
        <w:rPr>
          <w:rFonts w:hint="eastAsia" w:ascii="方正仿宋_GBK" w:hAnsi="方正仿宋_GBK" w:eastAsia="方正仿宋_GBK" w:cs="方正仿宋_GBK"/>
          <w:sz w:val="32"/>
          <w:szCs w:val="32"/>
          <w:lang w:val="en-US" w:eastAsia="zh-CN"/>
        </w:rPr>
        <w:t>获取</w:t>
      </w:r>
      <w:r>
        <w:rPr>
          <w:rFonts w:hint="eastAsia" w:ascii="方正仿宋_GBK" w:hAnsi="方正仿宋_GBK" w:eastAsia="方正仿宋_GBK" w:cs="方正仿宋_GBK"/>
          <w:sz w:val="32"/>
          <w:szCs w:val="32"/>
        </w:rPr>
        <w:t>本项目</w:t>
      </w:r>
      <w:r>
        <w:rPr>
          <w:rFonts w:hint="eastAsia" w:ascii="方正仿宋_GBK" w:hAnsi="方正仿宋_GBK" w:eastAsia="方正仿宋_GBK" w:cs="方正仿宋_GBK"/>
          <w:sz w:val="32"/>
          <w:szCs w:val="32"/>
          <w:lang w:val="en-US" w:eastAsia="zh-CN"/>
        </w:rPr>
        <w:t>竞争性比选文件</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wordWrap w:val="0"/>
        <w:overflowPunct/>
        <w:topLinePunct w:val="0"/>
        <w:autoSpaceDE/>
        <w:bidi w:val="0"/>
        <w:adjustRightInd/>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所有投标文件装订成册后，统一放入</w:t>
      </w:r>
      <w:r>
        <w:rPr>
          <w:rFonts w:hint="eastAsia" w:ascii="宋体" w:hAnsi="宋体" w:eastAsia="方正仿宋_GBK" w:cs="方正仿宋_GBK"/>
          <w:sz w:val="32"/>
          <w:szCs w:val="32"/>
          <w:lang w:eastAsia="zh-CN"/>
        </w:rPr>
        <w:t>投标文件</w:t>
      </w:r>
      <w:r>
        <w:rPr>
          <w:rFonts w:hint="eastAsia" w:ascii="宋体" w:hAnsi="宋体" w:eastAsia="方正仿宋_GBK" w:cs="方正仿宋_GBK"/>
          <w:sz w:val="32"/>
          <w:szCs w:val="32"/>
        </w:rPr>
        <w:t>大袋中，密封并加盖公章；同时在封面上注明项目名称与竞标人名称并加盖竞标人单位公章。</w:t>
      </w:r>
    </w:p>
    <w:p>
      <w:pPr>
        <w:keepNext w:val="0"/>
        <w:keepLines w:val="0"/>
        <w:pageBreakBefore w:val="0"/>
        <w:widowControl w:val="0"/>
        <w:numPr>
          <w:ilvl w:val="0"/>
          <w:numId w:val="0"/>
        </w:numPr>
        <w:wordWrap w:val="0"/>
        <w:overflowPunct/>
        <w:topLinePunct w:val="0"/>
        <w:autoSpaceDE/>
        <w:bidi w:val="0"/>
        <w:adjustRightInd/>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投标文件的递交</w:t>
      </w:r>
    </w:p>
    <w:p>
      <w:pPr>
        <w:keepNext w:val="0"/>
        <w:keepLines w:val="0"/>
        <w:pageBreakBefore w:val="0"/>
        <w:widowControl w:val="0"/>
        <w:numPr>
          <w:ilvl w:val="0"/>
          <w:numId w:val="0"/>
        </w:numPr>
        <w:wordWrap w:val="0"/>
        <w:overflowPunct/>
        <w:topLinePunct w:val="0"/>
        <w:autoSpaceDE/>
        <w:bidi w:val="0"/>
        <w:adjustRightInd/>
        <w:spacing w:line="579" w:lineRule="exact"/>
        <w:ind w:firstLine="640" w:firstLineChars="20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ascii="方正仿宋_GBK" w:hAnsi="方正仿宋_GBK" w:eastAsia="方正仿宋_GBK" w:cs="方正仿宋_GBK"/>
          <w:i w:val="0"/>
          <w:iCs w:val="0"/>
          <w:caps w:val="0"/>
          <w:color w:val="333333"/>
          <w:spacing w:val="0"/>
          <w:sz w:val="32"/>
          <w:szCs w:val="32"/>
          <w:shd w:val="clear" w:fill="FFFFFF"/>
        </w:rPr>
        <w:t>竞争性比选</w:t>
      </w:r>
      <w:r>
        <w:rPr>
          <w:rFonts w:hint="eastAsia" w:ascii="方正仿宋_GBK" w:hAnsi="方正仿宋_GBK" w:eastAsia="方正仿宋_GBK" w:cs="方正仿宋_GBK"/>
          <w:i w:val="0"/>
          <w:iCs w:val="0"/>
          <w:caps w:val="0"/>
          <w:color w:val="333333"/>
          <w:spacing w:val="0"/>
          <w:sz w:val="32"/>
          <w:szCs w:val="32"/>
          <w:shd w:val="clear" w:fill="FFFFFF"/>
        </w:rPr>
        <w:t>文件递交：</w:t>
      </w:r>
      <w:r>
        <w:rPr>
          <w:rFonts w:hint="eastAsia" w:ascii="方正仿宋_GBK" w:hAnsi="方正仿宋_GBK" w:eastAsia="方正仿宋_GBK" w:cs="方正仿宋_GBK"/>
          <w:i w:val="0"/>
          <w:iCs w:val="0"/>
          <w:caps w:val="0"/>
          <w:color w:val="auto"/>
          <w:spacing w:val="0"/>
          <w:sz w:val="32"/>
          <w:szCs w:val="32"/>
          <w:shd w:val="clear" w:fill="FFFFFF"/>
        </w:rPr>
        <w:t>202</w:t>
      </w:r>
      <w:r>
        <w:rPr>
          <w:rFonts w:hint="eastAsia" w:ascii="方正仿宋_GBK" w:hAnsi="方正仿宋_GBK" w:eastAsia="方正仿宋_GBK" w:cs="方正仿宋_GBK"/>
          <w:i w:val="0"/>
          <w:iCs w:val="0"/>
          <w:caps w:val="0"/>
          <w:color w:val="auto"/>
          <w:spacing w:val="0"/>
          <w:sz w:val="32"/>
          <w:szCs w:val="32"/>
          <w:shd w:val="clear" w:fill="FFFFFF"/>
          <w:lang w:val="en-US" w:eastAsia="zh-CN"/>
        </w:rPr>
        <w:t>4</w:t>
      </w:r>
      <w:r>
        <w:rPr>
          <w:rFonts w:hint="eastAsia" w:ascii="方正仿宋_GBK" w:hAnsi="方正仿宋_GBK" w:eastAsia="方正仿宋_GBK" w:cs="方正仿宋_GBK"/>
          <w:i w:val="0"/>
          <w:iCs w:val="0"/>
          <w:caps w:val="0"/>
          <w:color w:val="auto"/>
          <w:spacing w:val="0"/>
          <w:sz w:val="32"/>
          <w:szCs w:val="32"/>
          <w:shd w:val="clear" w:fill="FFFFFF"/>
        </w:rPr>
        <w:t>年</w:t>
      </w:r>
      <w:r>
        <w:rPr>
          <w:rFonts w:hint="eastAsia" w:ascii="方正仿宋_GBK" w:hAnsi="方正仿宋_GBK" w:eastAsia="方正仿宋_GBK" w:cs="方正仿宋_GBK"/>
          <w:i w:val="0"/>
          <w:iCs w:val="0"/>
          <w:caps w:val="0"/>
          <w:color w:val="auto"/>
          <w:spacing w:val="0"/>
          <w:sz w:val="32"/>
          <w:szCs w:val="32"/>
          <w:shd w:val="clear" w:fill="FFFFFF"/>
          <w:lang w:val="en-US" w:eastAsia="zh-CN"/>
        </w:rPr>
        <w:t>4</w:t>
      </w:r>
      <w:r>
        <w:rPr>
          <w:rFonts w:hint="eastAsia" w:ascii="方正仿宋_GBK" w:hAnsi="方正仿宋_GBK" w:eastAsia="方正仿宋_GBK" w:cs="方正仿宋_GBK"/>
          <w:i w:val="0"/>
          <w:iCs w:val="0"/>
          <w:caps w:val="0"/>
          <w:color w:val="auto"/>
          <w:spacing w:val="0"/>
          <w:sz w:val="32"/>
          <w:szCs w:val="32"/>
          <w:shd w:val="clear" w:fill="FFFFFF"/>
        </w:rPr>
        <w:t>月</w:t>
      </w:r>
      <w:r>
        <w:rPr>
          <w:rFonts w:hint="eastAsia" w:ascii="方正仿宋_GBK" w:hAnsi="方正仿宋_GBK" w:eastAsia="方正仿宋_GBK" w:cs="方正仿宋_GBK"/>
          <w:i w:val="0"/>
          <w:iCs w:val="0"/>
          <w:caps w:val="0"/>
          <w:color w:val="auto"/>
          <w:spacing w:val="0"/>
          <w:sz w:val="32"/>
          <w:szCs w:val="32"/>
          <w:shd w:val="clear" w:fill="FFFFFF"/>
          <w:lang w:val="en-US" w:eastAsia="zh-CN"/>
        </w:rPr>
        <w:t>1</w:t>
      </w:r>
      <w:r>
        <w:rPr>
          <w:rFonts w:hint="eastAsia" w:ascii="方正仿宋_GBK" w:hAnsi="方正仿宋_GBK" w:eastAsia="方正仿宋_GBK" w:cs="方正仿宋_GBK"/>
          <w:i w:val="0"/>
          <w:iCs w:val="0"/>
          <w:caps w:val="0"/>
          <w:color w:val="auto"/>
          <w:spacing w:val="0"/>
          <w:sz w:val="32"/>
          <w:szCs w:val="32"/>
          <w:shd w:val="clear" w:fill="FFFFFF"/>
        </w:rPr>
        <w:t>日</w:t>
      </w:r>
      <w:r>
        <w:rPr>
          <w:rFonts w:hint="eastAsia" w:ascii="方正仿宋_GBK" w:hAnsi="方正仿宋_GBK" w:eastAsia="方正仿宋_GBK" w:cs="方正仿宋_GBK"/>
          <w:i w:val="0"/>
          <w:iCs w:val="0"/>
          <w:caps w:val="0"/>
          <w:color w:val="auto"/>
          <w:spacing w:val="0"/>
          <w:sz w:val="32"/>
          <w:szCs w:val="32"/>
          <w:shd w:val="clear" w:fill="FFFFFF"/>
          <w:lang w:val="en-US" w:eastAsia="zh-CN"/>
        </w:rPr>
        <w:t>9时30分至10</w:t>
      </w:r>
      <w:r>
        <w:rPr>
          <w:rFonts w:hint="eastAsia" w:ascii="方正仿宋_GBK" w:hAnsi="方正仿宋_GBK" w:eastAsia="方正仿宋_GBK" w:cs="方正仿宋_GBK"/>
          <w:i w:val="0"/>
          <w:iCs w:val="0"/>
          <w:caps w:val="0"/>
          <w:color w:val="auto"/>
          <w:spacing w:val="0"/>
          <w:sz w:val="32"/>
          <w:szCs w:val="32"/>
          <w:shd w:val="clear" w:fill="FFFFFF"/>
        </w:rPr>
        <w:t>时</w:t>
      </w:r>
      <w:r>
        <w:rPr>
          <w:rFonts w:hint="eastAsia" w:ascii="方正仿宋_GBK" w:hAnsi="方正仿宋_GBK" w:eastAsia="方正仿宋_GBK" w:cs="方正仿宋_GBK"/>
          <w:i w:val="0"/>
          <w:iCs w:val="0"/>
          <w:caps w:val="0"/>
          <w:color w:val="auto"/>
          <w:spacing w:val="0"/>
          <w:sz w:val="32"/>
          <w:szCs w:val="32"/>
          <w:shd w:val="clear" w:fill="FFFFFF"/>
          <w:lang w:val="en-US" w:eastAsia="zh-CN"/>
        </w:rPr>
        <w:t>00分</w:t>
      </w:r>
      <w:r>
        <w:rPr>
          <w:rFonts w:hint="eastAsia" w:ascii="方正仿宋_GBK" w:hAnsi="方正仿宋_GBK" w:eastAsia="方正仿宋_GBK" w:cs="方正仿宋_GBK"/>
          <w:i w:val="0"/>
          <w:iCs w:val="0"/>
          <w:caps w:val="0"/>
          <w:color w:val="auto"/>
          <w:spacing w:val="0"/>
          <w:sz w:val="32"/>
          <w:szCs w:val="32"/>
          <w:shd w:val="clear" w:fill="FFFFFF"/>
          <w:lang w:eastAsia="zh-CN"/>
        </w:rPr>
        <w:t>（北京时间）</w:t>
      </w:r>
      <w:r>
        <w:rPr>
          <w:rFonts w:hint="eastAsia" w:ascii="方正仿宋_GBK" w:hAnsi="方正仿宋_GBK" w:eastAsia="方正仿宋_GBK" w:cs="方正仿宋_GBK"/>
          <w:i w:val="0"/>
          <w:iCs w:val="0"/>
          <w:caps w:val="0"/>
          <w:color w:val="333333"/>
          <w:spacing w:val="0"/>
          <w:sz w:val="32"/>
          <w:szCs w:val="32"/>
          <w:shd w:val="clear" w:fill="FFFFFF"/>
        </w:rPr>
        <w:t>。逾期送达的或者未送达指定地点的竞选文件，比选人不予受理</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keepNext w:val="0"/>
        <w:keepLines w:val="0"/>
        <w:pageBreakBefore w:val="0"/>
        <w:widowControl w:val="0"/>
        <w:numPr>
          <w:ilvl w:val="0"/>
          <w:numId w:val="0"/>
        </w:numPr>
        <w:wordWrap w:val="0"/>
        <w:overflowPunct/>
        <w:topLinePunct w:val="0"/>
        <w:autoSpaceDE/>
        <w:bidi w:val="0"/>
        <w:adjustRightInd/>
        <w:spacing w:line="579" w:lineRule="exact"/>
        <w:ind w:firstLine="640" w:firstLineChars="200"/>
        <w:rPr>
          <w:rFonts w:hint="default"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四</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ascii="方正仿宋_GBK" w:hAnsi="方正仿宋_GBK" w:eastAsia="方正仿宋_GBK" w:cs="方正仿宋_GBK"/>
          <w:i w:val="0"/>
          <w:iCs w:val="0"/>
          <w:caps w:val="0"/>
          <w:color w:val="333333"/>
          <w:spacing w:val="0"/>
          <w:sz w:val="32"/>
          <w:szCs w:val="32"/>
          <w:shd w:val="clear" w:fill="FFFFFF"/>
        </w:rPr>
        <w:t>竞争性比选</w:t>
      </w:r>
      <w:r>
        <w:rPr>
          <w:rFonts w:hint="eastAsia" w:ascii="方正仿宋_GBK" w:hAnsi="方正仿宋_GBK" w:eastAsia="方正仿宋_GBK" w:cs="方正仿宋_GBK"/>
          <w:i w:val="0"/>
          <w:iCs w:val="0"/>
          <w:caps w:val="0"/>
          <w:color w:val="333333"/>
          <w:spacing w:val="0"/>
          <w:sz w:val="32"/>
          <w:szCs w:val="32"/>
          <w:shd w:val="clear" w:fill="FFFFFF"/>
        </w:rPr>
        <w:t>地点：</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重庆市江津区水力发电有限公司会议室</w:t>
      </w:r>
    </w:p>
    <w:p>
      <w:pPr>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Style w:val="16"/>
          <w:rFonts w:hint="eastAsia" w:ascii="宋体" w:hAnsi="宋体" w:eastAsia="方正黑体_GBK" w:cs="方正黑体_GBK"/>
          <w:kern w:val="0"/>
          <w:sz w:val="32"/>
          <w:szCs w:val="32"/>
          <w:lang w:val="en-US" w:eastAsia="zh-CN"/>
        </w:rPr>
      </w:pPr>
      <w:r>
        <w:rPr>
          <w:rStyle w:val="16"/>
          <w:rFonts w:hint="eastAsia" w:ascii="宋体" w:hAnsi="宋体" w:eastAsia="方正黑体_GBK" w:cs="方正黑体_GBK"/>
          <w:kern w:val="0"/>
          <w:sz w:val="32"/>
          <w:szCs w:val="32"/>
          <w:lang w:val="en-US" w:eastAsia="zh-CN"/>
        </w:rPr>
        <w:t>七、质量技术要求</w:t>
      </w:r>
    </w:p>
    <w:p>
      <w:pPr>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Style w:val="16"/>
          <w:rFonts w:hint="eastAsia" w:ascii="宋体" w:hAnsi="宋体" w:eastAsia="方正黑体_GBK" w:cs="方正黑体_GBK"/>
          <w:kern w:val="0"/>
          <w:sz w:val="32"/>
          <w:szCs w:val="32"/>
        </w:rPr>
      </w:pPr>
      <w:r>
        <w:rPr>
          <w:rStyle w:val="16"/>
          <w:rFonts w:hint="eastAsia" w:ascii="宋体" w:hAnsi="宋体" w:eastAsia="方正黑体_GBK" w:cs="方正黑体_GBK"/>
          <w:kern w:val="0"/>
          <w:sz w:val="32"/>
          <w:szCs w:val="32"/>
        </w:rPr>
        <w:t>（</w:t>
      </w:r>
      <w:r>
        <w:rPr>
          <w:rStyle w:val="16"/>
          <w:rFonts w:hint="eastAsia" w:ascii="宋体" w:hAnsi="宋体" w:eastAsia="方正黑体_GBK" w:cs="方正黑体_GBK"/>
          <w:kern w:val="0"/>
          <w:sz w:val="32"/>
          <w:szCs w:val="32"/>
          <w:lang w:val="en-US"/>
        </w:rPr>
        <w:t>一</w:t>
      </w:r>
      <w:r>
        <w:rPr>
          <w:rStyle w:val="16"/>
          <w:rFonts w:hint="eastAsia" w:ascii="宋体" w:hAnsi="宋体" w:eastAsia="方正黑体_GBK" w:cs="方正黑体_GBK"/>
          <w:kern w:val="0"/>
          <w:sz w:val="32"/>
          <w:szCs w:val="32"/>
        </w:rPr>
        <w:t>）项目全部材料符合建设光伏电站相关标准及行业相关规定。</w:t>
      </w:r>
    </w:p>
    <w:p>
      <w:pPr>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Style w:val="16"/>
          <w:rFonts w:hint="eastAsia" w:ascii="宋体" w:hAnsi="宋体" w:eastAsia="方正黑体_GBK" w:cs="方正黑体_GBK"/>
          <w:kern w:val="0"/>
          <w:sz w:val="32"/>
          <w:szCs w:val="32"/>
        </w:rPr>
      </w:pPr>
      <w:r>
        <w:rPr>
          <w:rStyle w:val="16"/>
          <w:rFonts w:hint="eastAsia" w:ascii="宋体" w:hAnsi="宋体" w:eastAsia="方正黑体_GBK" w:cs="方正黑体_GBK"/>
          <w:kern w:val="0"/>
          <w:sz w:val="32"/>
          <w:szCs w:val="32"/>
        </w:rPr>
        <w:t>项目使用光伏组件品牌</w:t>
      </w:r>
      <w:r>
        <w:rPr>
          <w:rStyle w:val="16"/>
          <w:rFonts w:hint="eastAsia" w:ascii="宋体" w:hAnsi="宋体" w:eastAsia="方正黑体_GBK" w:cs="方正黑体_GBK"/>
          <w:kern w:val="0"/>
          <w:sz w:val="32"/>
          <w:szCs w:val="32"/>
          <w:lang w:val="en-US"/>
        </w:rPr>
        <w:t>全国前十强，</w:t>
      </w:r>
      <w:r>
        <w:rPr>
          <w:rStyle w:val="16"/>
          <w:rFonts w:hint="eastAsia" w:ascii="宋体" w:hAnsi="宋体" w:eastAsia="方正黑体_GBK" w:cs="方正黑体_GBK"/>
          <w:kern w:val="0"/>
          <w:sz w:val="32"/>
          <w:szCs w:val="32"/>
        </w:rPr>
        <w:t>CQC认证</w:t>
      </w:r>
      <w:r>
        <w:rPr>
          <w:rStyle w:val="16"/>
          <w:rFonts w:hint="eastAsia" w:ascii="宋体" w:hAnsi="宋体" w:eastAsia="方正黑体_GBK" w:cs="方正黑体_GBK"/>
          <w:kern w:val="0"/>
          <w:sz w:val="32"/>
          <w:szCs w:val="32"/>
          <w:lang w:eastAsia="zh-CN"/>
        </w:rPr>
        <w:t>、</w:t>
      </w:r>
      <w:r>
        <w:rPr>
          <w:rStyle w:val="16"/>
          <w:rFonts w:hint="eastAsia" w:ascii="宋体" w:hAnsi="宋体" w:eastAsia="方正黑体_GBK" w:cs="方正黑体_GBK"/>
          <w:kern w:val="0"/>
          <w:sz w:val="32"/>
          <w:szCs w:val="32"/>
        </w:rPr>
        <w:t>TUV</w:t>
      </w:r>
      <w:r>
        <w:rPr>
          <w:rStyle w:val="16"/>
          <w:rFonts w:hint="eastAsia" w:ascii="宋体" w:hAnsi="宋体" w:eastAsia="方正黑体_GBK" w:cs="方正黑体_GBK"/>
          <w:kern w:val="0"/>
          <w:sz w:val="32"/>
          <w:szCs w:val="32"/>
          <w:lang w:eastAsia="zh-CN"/>
        </w:rPr>
        <w:t>、</w:t>
      </w:r>
      <w:r>
        <w:rPr>
          <w:rStyle w:val="16"/>
          <w:rFonts w:hint="eastAsia" w:ascii="宋体" w:hAnsi="宋体" w:eastAsia="方正黑体_GBK" w:cs="方正黑体_GBK"/>
          <w:kern w:val="0"/>
          <w:sz w:val="32"/>
          <w:szCs w:val="32"/>
        </w:rPr>
        <w:t>CE认证等相关认证标准。组件保证10年内输出功率不低于额定功率的9</w:t>
      </w:r>
      <w:r>
        <w:rPr>
          <w:rStyle w:val="16"/>
          <w:rFonts w:hint="eastAsia" w:ascii="宋体" w:hAnsi="宋体" w:eastAsia="方正黑体_GBK" w:cs="方正黑体_GBK"/>
          <w:kern w:val="0"/>
          <w:sz w:val="32"/>
          <w:szCs w:val="32"/>
          <w:lang w:val="en-US" w:eastAsia="zh-CN"/>
        </w:rPr>
        <w:t>5</w:t>
      </w:r>
      <w:r>
        <w:rPr>
          <w:rStyle w:val="16"/>
          <w:rFonts w:hint="eastAsia" w:ascii="宋体" w:hAnsi="宋体" w:eastAsia="方正黑体_GBK" w:cs="方正黑体_GBK"/>
          <w:kern w:val="0"/>
          <w:sz w:val="32"/>
          <w:szCs w:val="32"/>
        </w:rPr>
        <w:t>.</w:t>
      </w:r>
      <w:r>
        <w:rPr>
          <w:rStyle w:val="16"/>
          <w:rFonts w:hint="eastAsia" w:ascii="宋体" w:hAnsi="宋体" w:eastAsia="方正黑体_GBK" w:cs="方正黑体_GBK"/>
          <w:kern w:val="0"/>
          <w:sz w:val="32"/>
          <w:szCs w:val="32"/>
          <w:lang w:val="en-US" w:eastAsia="zh-CN"/>
        </w:rPr>
        <w:t>4</w:t>
      </w:r>
      <w:r>
        <w:rPr>
          <w:rStyle w:val="16"/>
          <w:rFonts w:hint="eastAsia" w:ascii="宋体" w:hAnsi="宋体" w:eastAsia="方正黑体_GBK" w:cs="方正黑体_GBK"/>
          <w:kern w:val="0"/>
          <w:sz w:val="32"/>
          <w:szCs w:val="32"/>
        </w:rPr>
        <w:t>%，</w:t>
      </w:r>
      <w:r>
        <w:rPr>
          <w:rStyle w:val="16"/>
          <w:rFonts w:hint="eastAsia" w:ascii="宋体" w:hAnsi="宋体" w:eastAsia="方正黑体_GBK" w:cs="方正黑体_GBK"/>
          <w:kern w:val="0"/>
          <w:sz w:val="32"/>
          <w:szCs w:val="32"/>
          <w:lang w:val="en-US" w:eastAsia="zh-CN"/>
        </w:rPr>
        <w:t>30</w:t>
      </w:r>
      <w:r>
        <w:rPr>
          <w:rStyle w:val="16"/>
          <w:rFonts w:hint="eastAsia" w:ascii="宋体" w:hAnsi="宋体" w:eastAsia="方正黑体_GBK" w:cs="方正黑体_GBK"/>
          <w:kern w:val="0"/>
          <w:sz w:val="32"/>
          <w:szCs w:val="32"/>
        </w:rPr>
        <w:t>年内不低于8</w:t>
      </w:r>
      <w:r>
        <w:rPr>
          <w:rStyle w:val="16"/>
          <w:rFonts w:hint="eastAsia" w:ascii="宋体" w:hAnsi="宋体" w:eastAsia="方正黑体_GBK" w:cs="方正黑体_GBK"/>
          <w:kern w:val="0"/>
          <w:sz w:val="32"/>
          <w:szCs w:val="32"/>
          <w:lang w:val="en-US" w:eastAsia="zh-CN"/>
        </w:rPr>
        <w:t>7</w:t>
      </w:r>
      <w:r>
        <w:rPr>
          <w:rStyle w:val="16"/>
          <w:rFonts w:hint="eastAsia" w:ascii="宋体" w:hAnsi="宋体" w:eastAsia="方正黑体_GBK" w:cs="方正黑体_GBK"/>
          <w:kern w:val="0"/>
          <w:sz w:val="32"/>
          <w:szCs w:val="32"/>
        </w:rPr>
        <w:t>.</w:t>
      </w:r>
      <w:r>
        <w:rPr>
          <w:rStyle w:val="16"/>
          <w:rFonts w:hint="eastAsia" w:ascii="宋体" w:hAnsi="宋体" w:eastAsia="方正黑体_GBK" w:cs="方正黑体_GBK"/>
          <w:kern w:val="0"/>
          <w:sz w:val="32"/>
          <w:szCs w:val="32"/>
          <w:lang w:val="en-US" w:eastAsia="zh-CN"/>
        </w:rPr>
        <w:t>4</w:t>
      </w:r>
      <w:r>
        <w:rPr>
          <w:rStyle w:val="16"/>
          <w:rFonts w:hint="eastAsia" w:ascii="宋体" w:hAnsi="宋体" w:eastAsia="方正黑体_GBK" w:cs="方正黑体_GBK"/>
          <w:kern w:val="0"/>
          <w:sz w:val="32"/>
          <w:szCs w:val="32"/>
        </w:rPr>
        <w:t>%，产品提供</w:t>
      </w:r>
      <w:r>
        <w:rPr>
          <w:rStyle w:val="16"/>
          <w:rFonts w:hint="eastAsia" w:ascii="宋体" w:hAnsi="宋体" w:eastAsia="方正黑体_GBK" w:cs="方正黑体_GBK"/>
          <w:kern w:val="0"/>
          <w:sz w:val="32"/>
          <w:szCs w:val="32"/>
          <w:lang w:val="en-US" w:eastAsia="zh-CN"/>
        </w:rPr>
        <w:t>30</w:t>
      </w:r>
      <w:r>
        <w:rPr>
          <w:rStyle w:val="16"/>
          <w:rFonts w:hint="eastAsia" w:ascii="宋体" w:hAnsi="宋体" w:eastAsia="方正黑体_GBK" w:cs="方正黑体_GBK"/>
          <w:kern w:val="0"/>
          <w:sz w:val="32"/>
          <w:szCs w:val="32"/>
        </w:rPr>
        <w:t>年线性和功率质保。</w:t>
      </w:r>
    </w:p>
    <w:p>
      <w:pPr>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Style w:val="16"/>
          <w:rFonts w:hint="eastAsia" w:ascii="宋体" w:hAnsi="宋体" w:eastAsia="方正黑体_GBK" w:cs="方正黑体_GBK"/>
          <w:kern w:val="0"/>
          <w:sz w:val="32"/>
          <w:szCs w:val="32"/>
        </w:rPr>
      </w:pPr>
      <w:r>
        <w:rPr>
          <w:rStyle w:val="16"/>
          <w:rFonts w:hint="eastAsia" w:ascii="宋体" w:hAnsi="宋体" w:eastAsia="方正黑体_GBK" w:cs="方正黑体_GBK"/>
          <w:kern w:val="0"/>
          <w:sz w:val="32"/>
          <w:szCs w:val="32"/>
        </w:rPr>
        <w:t>项目使用逆变器品牌</w:t>
      </w:r>
      <w:r>
        <w:rPr>
          <w:rStyle w:val="16"/>
          <w:rFonts w:hint="eastAsia" w:ascii="宋体" w:hAnsi="宋体" w:eastAsia="方正黑体_GBK" w:cs="方正黑体_GBK"/>
          <w:kern w:val="0"/>
          <w:sz w:val="32"/>
          <w:szCs w:val="32"/>
          <w:lang w:val="en-US"/>
        </w:rPr>
        <w:t>全国前五强，</w:t>
      </w:r>
      <w:r>
        <w:rPr>
          <w:rStyle w:val="16"/>
          <w:rFonts w:hint="eastAsia" w:ascii="宋体" w:hAnsi="宋体" w:eastAsia="方正黑体_GBK" w:cs="方正黑体_GBK"/>
          <w:kern w:val="0"/>
          <w:sz w:val="32"/>
          <w:szCs w:val="32"/>
        </w:rPr>
        <w:t>取得领跑者认证</w:t>
      </w:r>
      <w:r>
        <w:rPr>
          <w:rStyle w:val="16"/>
          <w:rFonts w:hint="eastAsia" w:ascii="宋体" w:hAnsi="宋体" w:eastAsia="方正黑体_GBK" w:cs="方正黑体_GBK"/>
          <w:kern w:val="0"/>
          <w:sz w:val="32"/>
          <w:szCs w:val="32"/>
          <w:lang w:eastAsia="zh-CN"/>
        </w:rPr>
        <w:t>、</w:t>
      </w:r>
      <w:r>
        <w:rPr>
          <w:rStyle w:val="16"/>
          <w:rFonts w:hint="eastAsia" w:ascii="宋体" w:hAnsi="宋体" w:eastAsia="方正黑体_GBK" w:cs="方正黑体_GBK"/>
          <w:kern w:val="0"/>
          <w:sz w:val="32"/>
          <w:szCs w:val="32"/>
        </w:rPr>
        <w:t>TUV认证</w:t>
      </w:r>
      <w:r>
        <w:rPr>
          <w:rStyle w:val="16"/>
          <w:rFonts w:hint="eastAsia" w:ascii="宋体" w:hAnsi="宋体" w:eastAsia="方正黑体_GBK" w:cs="方正黑体_GBK"/>
          <w:kern w:val="0"/>
          <w:sz w:val="32"/>
          <w:szCs w:val="32"/>
          <w:lang w:eastAsia="zh-CN"/>
        </w:rPr>
        <w:t>、</w:t>
      </w:r>
      <w:r>
        <w:rPr>
          <w:rStyle w:val="16"/>
          <w:rFonts w:hint="eastAsia" w:ascii="宋体" w:hAnsi="宋体" w:eastAsia="方正黑体_GBK" w:cs="方正黑体_GBK"/>
          <w:kern w:val="0"/>
          <w:sz w:val="32"/>
          <w:szCs w:val="32"/>
        </w:rPr>
        <w:t>CGC认证</w:t>
      </w:r>
      <w:r>
        <w:rPr>
          <w:rStyle w:val="16"/>
          <w:rFonts w:hint="eastAsia" w:ascii="宋体" w:hAnsi="宋体" w:eastAsia="方正黑体_GBK" w:cs="方正黑体_GBK"/>
          <w:kern w:val="0"/>
          <w:sz w:val="32"/>
          <w:szCs w:val="32"/>
          <w:lang w:eastAsia="zh-CN"/>
        </w:rPr>
        <w:t>、</w:t>
      </w:r>
      <w:r>
        <w:rPr>
          <w:rStyle w:val="16"/>
          <w:rFonts w:hint="eastAsia" w:ascii="宋体" w:hAnsi="宋体" w:eastAsia="方正黑体_GBK" w:cs="方正黑体_GBK"/>
          <w:kern w:val="0"/>
          <w:sz w:val="32"/>
          <w:szCs w:val="32"/>
        </w:rPr>
        <w:t>CE认证等认证标准。提供官方质保五年。</w:t>
      </w:r>
    </w:p>
    <w:p>
      <w:pPr>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Style w:val="16"/>
          <w:rFonts w:hint="eastAsia" w:ascii="宋体" w:hAnsi="宋体" w:eastAsia="方正黑体_GBK" w:cs="方正黑体_GBK"/>
          <w:kern w:val="0"/>
          <w:sz w:val="32"/>
          <w:szCs w:val="32"/>
        </w:rPr>
      </w:pPr>
      <w:r>
        <w:rPr>
          <w:rStyle w:val="16"/>
          <w:rFonts w:hint="eastAsia" w:ascii="宋体" w:hAnsi="宋体" w:eastAsia="方正黑体_GBK" w:cs="方正黑体_GBK"/>
          <w:kern w:val="0"/>
          <w:sz w:val="32"/>
          <w:szCs w:val="32"/>
        </w:rPr>
        <w:t>（</w:t>
      </w:r>
      <w:r>
        <w:rPr>
          <w:rStyle w:val="16"/>
          <w:rFonts w:hint="eastAsia" w:ascii="宋体" w:hAnsi="宋体" w:eastAsia="方正黑体_GBK" w:cs="方正黑体_GBK"/>
          <w:kern w:val="0"/>
          <w:sz w:val="32"/>
          <w:szCs w:val="32"/>
          <w:lang w:val="en-US"/>
        </w:rPr>
        <w:t>二</w:t>
      </w:r>
      <w:r>
        <w:rPr>
          <w:rStyle w:val="16"/>
          <w:rFonts w:hint="eastAsia" w:ascii="宋体" w:hAnsi="宋体" w:eastAsia="方正黑体_GBK" w:cs="方正黑体_GBK"/>
          <w:kern w:val="0"/>
          <w:sz w:val="32"/>
          <w:szCs w:val="32"/>
        </w:rPr>
        <w:t>）工程安装质量应满足以下要求：</w:t>
      </w:r>
    </w:p>
    <w:p>
      <w:pPr>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Style w:val="16"/>
          <w:rFonts w:hint="eastAsia" w:ascii="宋体" w:hAnsi="宋体" w:eastAsia="方正黑体_GBK" w:cs="方正黑体_GBK"/>
          <w:kern w:val="0"/>
          <w:sz w:val="32"/>
          <w:szCs w:val="32"/>
        </w:rPr>
      </w:pPr>
      <w:r>
        <w:rPr>
          <w:rStyle w:val="16"/>
          <w:rFonts w:hint="eastAsia" w:ascii="宋体" w:hAnsi="宋体" w:eastAsia="方正黑体_GBK" w:cs="方正黑体_GBK"/>
          <w:kern w:val="0"/>
          <w:sz w:val="32"/>
          <w:szCs w:val="32"/>
          <w:lang w:val="en-US"/>
        </w:rPr>
        <w:t>1、</w:t>
      </w:r>
      <w:r>
        <w:rPr>
          <w:rStyle w:val="16"/>
          <w:rFonts w:hint="eastAsia" w:ascii="宋体" w:hAnsi="宋体" w:eastAsia="方正黑体_GBK" w:cs="方正黑体_GBK"/>
          <w:kern w:val="0"/>
          <w:sz w:val="32"/>
          <w:szCs w:val="32"/>
        </w:rPr>
        <w:t>本工程验收按</w:t>
      </w:r>
      <w:r>
        <w:rPr>
          <w:rStyle w:val="16"/>
          <w:rFonts w:hint="eastAsia" w:ascii="宋体" w:hAnsi="宋体" w:eastAsia="方正黑体_GBK" w:cs="方正黑体_GBK"/>
          <w:kern w:val="0"/>
          <w:sz w:val="32"/>
          <w:szCs w:val="32"/>
          <w:lang w:eastAsia="zh-CN"/>
        </w:rPr>
        <w:t>光伏发电工程</w:t>
      </w:r>
      <w:r>
        <w:rPr>
          <w:rStyle w:val="16"/>
          <w:rFonts w:hint="eastAsia" w:ascii="宋体" w:hAnsi="宋体" w:eastAsia="方正黑体_GBK" w:cs="方正黑体_GBK"/>
          <w:kern w:val="0"/>
          <w:sz w:val="32"/>
          <w:szCs w:val="32"/>
        </w:rPr>
        <w:t>检验及评定标准、施工图纸、施工组织设计为依据。如在合同执行过程中，规范、标准和规定做了重大修改或颁布新的标准、规范和规定，则应执行新的规定。</w:t>
      </w:r>
    </w:p>
    <w:p>
      <w:pPr>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Style w:val="16"/>
          <w:rFonts w:hint="eastAsia" w:ascii="宋体" w:hAnsi="宋体" w:eastAsia="方正黑体_GBK" w:cs="方正黑体_GBK"/>
          <w:kern w:val="0"/>
          <w:sz w:val="32"/>
          <w:szCs w:val="32"/>
        </w:rPr>
      </w:pPr>
      <w:r>
        <w:rPr>
          <w:rStyle w:val="16"/>
          <w:rFonts w:hint="eastAsia" w:ascii="宋体" w:hAnsi="宋体" w:eastAsia="方正黑体_GBK" w:cs="方正黑体_GBK"/>
          <w:kern w:val="0"/>
          <w:sz w:val="32"/>
          <w:szCs w:val="32"/>
          <w:lang w:val="en-US"/>
        </w:rPr>
        <w:t>2、</w:t>
      </w:r>
      <w:r>
        <w:rPr>
          <w:rStyle w:val="16"/>
          <w:rFonts w:hint="eastAsia" w:ascii="宋体" w:hAnsi="宋体" w:eastAsia="方正黑体_GBK" w:cs="方正黑体_GBK"/>
          <w:kern w:val="0"/>
          <w:sz w:val="32"/>
          <w:szCs w:val="32"/>
        </w:rPr>
        <w:t>本合同工程安装质量目标：合格，达到业主方及供电部门要求。</w:t>
      </w:r>
    </w:p>
    <w:p>
      <w:pPr>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Style w:val="16"/>
          <w:rFonts w:hint="eastAsia" w:ascii="宋体" w:hAnsi="宋体" w:eastAsia="方正黑体_GBK" w:cs="方正黑体_GBK"/>
          <w:kern w:val="0"/>
          <w:sz w:val="32"/>
          <w:szCs w:val="32"/>
        </w:rPr>
      </w:pPr>
      <w:r>
        <w:rPr>
          <w:rStyle w:val="16"/>
          <w:rFonts w:hint="eastAsia" w:ascii="宋体" w:hAnsi="宋体" w:eastAsia="方正黑体_GBK" w:cs="方正黑体_GBK"/>
          <w:kern w:val="0"/>
          <w:sz w:val="32"/>
          <w:szCs w:val="32"/>
        </w:rPr>
        <w:t>2.1工程安装质量应当达到合格工程，并应符合本合同或技术协议书约定的安装质量标准，质量标准的评定以本合同约定（优先适用）、国家或行业的质量检验评定标准为依据。</w:t>
      </w:r>
    </w:p>
    <w:p>
      <w:pPr>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Style w:val="16"/>
          <w:rFonts w:hint="eastAsia" w:ascii="宋体" w:hAnsi="宋体" w:eastAsia="方正黑体_GBK" w:cs="方正黑体_GBK"/>
          <w:kern w:val="0"/>
          <w:sz w:val="32"/>
          <w:szCs w:val="32"/>
        </w:rPr>
      </w:pPr>
      <w:r>
        <w:rPr>
          <w:rStyle w:val="16"/>
          <w:rFonts w:hint="eastAsia" w:ascii="宋体" w:hAnsi="宋体" w:eastAsia="方正黑体_GBK" w:cs="方正黑体_GBK"/>
          <w:kern w:val="0"/>
          <w:sz w:val="32"/>
          <w:szCs w:val="32"/>
        </w:rPr>
        <w:t>2.2乙方须按照ISO9001质量管理体系的各项管理制度及规定，服从业主方代表的质量监督；</w:t>
      </w:r>
    </w:p>
    <w:p>
      <w:pPr>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Style w:val="16"/>
          <w:rFonts w:hint="default" w:ascii="宋体" w:hAnsi="宋体" w:eastAsia="方正黑体_GBK" w:cs="方正黑体_GBK"/>
          <w:kern w:val="0"/>
          <w:sz w:val="32"/>
          <w:szCs w:val="32"/>
          <w:lang w:val="en-US" w:eastAsia="zh-CN"/>
        </w:rPr>
      </w:pPr>
      <w:r>
        <w:rPr>
          <w:rStyle w:val="16"/>
          <w:rFonts w:hint="eastAsia" w:ascii="宋体" w:hAnsi="宋体" w:eastAsia="方正黑体_GBK" w:cs="方正黑体_GBK"/>
          <w:kern w:val="0"/>
          <w:sz w:val="32"/>
          <w:szCs w:val="32"/>
        </w:rPr>
        <w:t>2.3乙方应按业主方要求及时提供各种完整原始资料及经过建设单位和供电部门确认的工程质检、验收资料。</w:t>
      </w:r>
    </w:p>
    <w:p>
      <w:pPr>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Style w:val="16"/>
          <w:rFonts w:hint="default" w:ascii="宋体" w:hAnsi="宋体" w:eastAsia="方正黑体_GBK" w:cs="方正黑体_GBK"/>
          <w:kern w:val="0"/>
          <w:sz w:val="32"/>
          <w:szCs w:val="32"/>
          <w:lang w:val="en-US" w:eastAsia="zh-CN"/>
        </w:rPr>
      </w:pPr>
      <w:r>
        <w:rPr>
          <w:rStyle w:val="16"/>
          <w:rFonts w:hint="eastAsia" w:ascii="宋体" w:hAnsi="宋体" w:eastAsia="方正黑体_GBK" w:cs="方正黑体_GBK"/>
          <w:kern w:val="0"/>
          <w:sz w:val="32"/>
          <w:szCs w:val="32"/>
          <w:lang w:val="en-US" w:eastAsia="zh-CN"/>
        </w:rPr>
        <w:t>八、</w:t>
      </w:r>
      <w:r>
        <w:rPr>
          <w:rStyle w:val="16"/>
          <w:rFonts w:hint="eastAsia" w:ascii="宋体" w:hAnsi="宋体" w:eastAsia="方正黑体_GBK" w:cs="方正黑体_GBK"/>
          <w:kern w:val="0"/>
          <w:sz w:val="32"/>
          <w:szCs w:val="32"/>
        </w:rPr>
        <w:t>服务保证及售后服务</w:t>
      </w:r>
    </w:p>
    <w:p>
      <w:pPr>
        <w:keepNext w:val="0"/>
        <w:keepLines w:val="0"/>
        <w:pageBreakBefore w:val="0"/>
        <w:widowControl w:val="0"/>
        <w:numPr>
          <w:ilvl w:val="0"/>
          <w:numId w:val="0"/>
        </w:numPr>
        <w:kinsoku/>
        <w:wordWrap w:val="0"/>
        <w:overflowPunct/>
        <w:topLinePunct w:val="0"/>
        <w:autoSpaceDE/>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（一）按照国家相关规定执行。并对产品质量提供相关售后服务及质量安全承诺保证。</w:t>
      </w:r>
    </w:p>
    <w:p>
      <w:pPr>
        <w:keepNext w:val="0"/>
        <w:keepLines w:val="0"/>
        <w:pageBreakBefore w:val="0"/>
        <w:widowControl w:val="0"/>
        <w:numPr>
          <w:ilvl w:val="0"/>
          <w:numId w:val="0"/>
        </w:numPr>
        <w:kinsoku/>
        <w:wordWrap w:val="0"/>
        <w:overflowPunct/>
        <w:topLinePunct w:val="0"/>
        <w:autoSpaceDE/>
        <w:bidi w:val="0"/>
        <w:adjustRightInd/>
        <w:snapToGrid/>
        <w:spacing w:line="579"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（二）安装、运维人员培训30人次，达到独立完成安装、运维要求。</w:t>
      </w:r>
    </w:p>
    <w:p>
      <w:pPr>
        <w:keepNext w:val="0"/>
        <w:keepLines w:val="0"/>
        <w:pageBreakBefore w:val="0"/>
        <w:widowControl w:val="0"/>
        <w:numPr>
          <w:ilvl w:val="0"/>
          <w:numId w:val="0"/>
        </w:numPr>
        <w:kinsoku/>
        <w:wordWrap w:val="0"/>
        <w:overflowPunct/>
        <w:topLinePunct w:val="0"/>
        <w:autoSpaceDE/>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九、付款方式</w:t>
      </w:r>
    </w:p>
    <w:p>
      <w:pPr>
        <w:keepNext w:val="0"/>
        <w:keepLines w:val="0"/>
        <w:pageBreakBefore w:val="0"/>
        <w:widowControl w:val="0"/>
        <w:numPr>
          <w:ilvl w:val="0"/>
          <w:numId w:val="0"/>
        </w:numPr>
        <w:kinsoku/>
        <w:wordWrap w:val="0"/>
        <w:overflowPunct/>
        <w:topLinePunct w:val="0"/>
        <w:autoSpaceDE/>
        <w:bidi w:val="0"/>
        <w:adjustRightInd/>
        <w:snapToGrid/>
        <w:spacing w:line="579" w:lineRule="exact"/>
        <w:ind w:firstLine="640" w:firstLineChars="200"/>
        <w:textAlignment w:val="auto"/>
        <w:rPr>
          <w:rStyle w:val="16"/>
          <w:rFonts w:hint="default" w:ascii="宋体" w:hAnsi="宋体" w:eastAsia="方正黑体_GBK" w:cs="方正黑体_GBK"/>
          <w:kern w:val="0"/>
          <w:sz w:val="32"/>
          <w:szCs w:val="32"/>
          <w:lang w:val="en-US" w:eastAsia="zh-CN"/>
        </w:rPr>
      </w:pPr>
      <w:r>
        <w:rPr>
          <w:rFonts w:hint="eastAsia" w:ascii="方正仿宋_GBK" w:hAnsi="方正仿宋_GBK" w:eastAsia="方正仿宋_GBK" w:cs="方正仿宋_GBK"/>
          <w:sz w:val="32"/>
          <w:szCs w:val="32"/>
          <w:lang w:val="en-US" w:eastAsia="zh-CN"/>
        </w:rPr>
        <w:t>本分布式光伏发电工程项目，签订合同时预付30%；货到项目安装地点，支付55%；技术人员现场施工完成，并网正常发电，需在三个工作日内支付余下合同总额的10%；工程质保金5%在投入运行半年后的三个工作日内支付。</w:t>
      </w:r>
    </w:p>
    <w:p>
      <w:pPr>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Style w:val="16"/>
          <w:rFonts w:ascii="宋体" w:hAnsi="宋体" w:eastAsia="方正黑体_GBK" w:cs="方正黑体_GBK"/>
          <w:kern w:val="0"/>
        </w:rPr>
      </w:pPr>
      <w:r>
        <w:rPr>
          <w:rStyle w:val="16"/>
          <w:rFonts w:hint="eastAsia" w:ascii="宋体" w:hAnsi="宋体" w:eastAsia="方正黑体_GBK" w:cs="方正黑体_GBK"/>
          <w:kern w:val="0"/>
          <w:sz w:val="32"/>
          <w:szCs w:val="32"/>
          <w:lang w:val="en-US" w:eastAsia="zh-CN"/>
        </w:rPr>
        <w:t>十</w:t>
      </w:r>
      <w:r>
        <w:rPr>
          <w:rStyle w:val="16"/>
          <w:rFonts w:hint="eastAsia" w:ascii="宋体" w:hAnsi="宋体" w:eastAsia="方正黑体_GBK" w:cs="方正黑体_GBK"/>
          <w:kern w:val="0"/>
          <w:sz w:val="32"/>
          <w:szCs w:val="32"/>
        </w:rPr>
        <w:t>、评标、中标事宜</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rPr>
      </w:pPr>
      <w:r>
        <w:rPr>
          <w:rFonts w:hint="eastAsia" w:ascii="宋体" w:hAnsi="宋体" w:eastAsia="方正仿宋_GBK" w:cs="方正仿宋_GBK"/>
          <w:sz w:val="32"/>
          <w:szCs w:val="32"/>
        </w:rPr>
        <w:t>（一）比选单位数量必须满足三家及以上，由重庆市江津区水力发电有限公司采购小组进行评标，采取综合评分法确定成交供应商。</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（二）重新比选</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1.投标截止时间止，投标人少于3个的；</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2.经评标委员会评审后否决所有投标的；</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3.必须进行比选的项目的部分投标被否决，导致有效投标人不足三个的，评标委员会应当否决所有投标。但是有效投标人的经济、技术等指标仍然具有市场竞争力，能够满足比选文件要求的，评标委员会可以继续评标并确定中标候选人。</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4.二次比选或不再比选</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重新比选后投标人仍少于3个，按法定程序开标和评标，确定中标人。经评审无合格投标人，属于必须审批或核准的项目，经原审批或核准部门批准后不再进行比选。</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bookmarkStart w:id="0" w:name="_Toc9437101"/>
      <w:bookmarkStart w:id="1" w:name="_Toc45526401"/>
      <w:bookmarkStart w:id="2" w:name="_Toc9436597"/>
      <w:r>
        <w:rPr>
          <w:rFonts w:hint="eastAsia" w:ascii="宋体" w:hAnsi="宋体" w:eastAsia="方正仿宋_GBK" w:cs="方正仿宋_GBK"/>
          <w:sz w:val="32"/>
          <w:szCs w:val="32"/>
        </w:rPr>
        <w:t>5.评标方法</w:t>
      </w:r>
      <w:bookmarkEnd w:id="0"/>
      <w:bookmarkEnd w:id="1"/>
      <w:bookmarkEnd w:id="2"/>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（1）进行资格评审，资格评审不合格的不再参与后续评审。</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（2）在资格评审合格的竞选单位中按投标得分总数由</w:t>
      </w:r>
      <w:r>
        <w:rPr>
          <w:rFonts w:hint="eastAsia" w:ascii="宋体" w:hAnsi="宋体" w:eastAsia="方正仿宋_GBK" w:cs="方正仿宋_GBK"/>
          <w:sz w:val="32"/>
          <w:szCs w:val="32"/>
          <w:lang w:val="en-US" w:eastAsia="zh-CN"/>
        </w:rPr>
        <w:t>高</w:t>
      </w:r>
      <w:r>
        <w:rPr>
          <w:rFonts w:hint="eastAsia" w:ascii="宋体" w:hAnsi="宋体" w:eastAsia="方正仿宋_GBK" w:cs="方正仿宋_GBK"/>
          <w:sz w:val="32"/>
          <w:szCs w:val="32"/>
        </w:rPr>
        <w:t>到</w:t>
      </w:r>
      <w:r>
        <w:rPr>
          <w:rFonts w:hint="eastAsia" w:ascii="宋体" w:hAnsi="宋体" w:eastAsia="方正仿宋_GBK" w:cs="方正仿宋_GBK"/>
          <w:sz w:val="32"/>
          <w:szCs w:val="32"/>
          <w:lang w:val="en-US" w:eastAsia="zh-CN"/>
        </w:rPr>
        <w:t>低</w:t>
      </w:r>
      <w:r>
        <w:rPr>
          <w:rFonts w:hint="eastAsia" w:ascii="宋体" w:hAnsi="宋体" w:eastAsia="方正仿宋_GBK" w:cs="方正仿宋_GBK"/>
          <w:sz w:val="32"/>
          <w:szCs w:val="32"/>
        </w:rPr>
        <w:t>顺序排列推荐3名中标候选人。如果同时出现两个及以上相同的最低报价，由比选人自行确定。</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（3）如经过对所有竞选单位的竞标文件进行评审，有效竞标不足3家使得竞标明显缺乏竞争的，评选小组可以否决全部竞标，并重新组织竞争性比选。</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（4）比选结果公示：项目比选人在完成竞争性比选后，比选结果将在重庆市江津区华信资产经营（集团）有限公司网站（http://www.cqjjhxjt.com/）进行公示，公示期为1个工作日。</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5）供应商确定：比选结果公示期满后，公示期间无异议、投诉或异议、投诉不成立的，项目比选人应确定第一预选供应商为中选供应商，并在公示期满1个工作日内发出中选通知书。如第一预选供应商放弃，则按序依次递取第二、第三预选供应商为中选承包商，并向其发出中选通知书。若预选供应商全部放弃，项目比选人将重新组织竞争性比选。</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（6）签订合同：领取中选通知书后3个工作日内，与项目比选人签订合同。</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（7）中选承包商不在规定时间内领取中选通知书、或者逾期不签订合同、或者未按照竞争性比选文件约定提交履约担保金的，都将视为放弃中选资格。</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bookmarkStart w:id="3" w:name="_Toc9437102"/>
      <w:bookmarkStart w:id="4" w:name="_Toc45526402"/>
      <w:bookmarkStart w:id="5" w:name="_Toc9436598"/>
      <w:r>
        <w:rPr>
          <w:rFonts w:hint="eastAsia" w:ascii="宋体" w:hAnsi="宋体" w:eastAsia="方正仿宋_GBK" w:cs="方正仿宋_GBK"/>
          <w:sz w:val="32"/>
          <w:szCs w:val="32"/>
        </w:rPr>
        <w:t>6.资格评审标准</w:t>
      </w:r>
      <w:bookmarkEnd w:id="3"/>
      <w:bookmarkEnd w:id="4"/>
      <w:bookmarkEnd w:id="5"/>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（1）营业执照：具备有效的营业执照</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（2）业绩要求：符合比选文件中业绩的要求</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（3）其它要求：符合比选文件中的其他要求</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bookmarkStart w:id="6" w:name="_Toc9437103"/>
      <w:bookmarkStart w:id="7" w:name="_Toc9436599"/>
      <w:bookmarkStart w:id="8" w:name="_Toc45526403"/>
      <w:r>
        <w:rPr>
          <w:rFonts w:hint="eastAsia" w:ascii="宋体" w:hAnsi="宋体" w:eastAsia="方正仿宋_GBK" w:cs="方正仿宋_GBK"/>
          <w:sz w:val="32"/>
          <w:szCs w:val="32"/>
        </w:rPr>
        <w:t>（4）否决投标条款</w:t>
      </w:r>
      <w:bookmarkEnd w:id="6"/>
      <w:bookmarkEnd w:id="7"/>
      <w:bookmarkEnd w:id="8"/>
    </w:p>
    <w:p>
      <w:pPr>
        <w:pStyle w:val="6"/>
        <w:keepNext w:val="0"/>
        <w:keepLines w:val="0"/>
        <w:pageBreakBefore w:val="0"/>
        <w:widowControl w:val="0"/>
        <w:kinsoku w:val="0"/>
        <w:wordWrap w:val="0"/>
        <w:overflowPunct/>
        <w:topLinePunct w:val="0"/>
        <w:autoSpaceDE/>
        <w:autoSpaceDN w:val="0"/>
        <w:bidi w:val="0"/>
        <w:adjustRightInd/>
        <w:snapToGrid/>
        <w:spacing w:line="579" w:lineRule="exact"/>
        <w:ind w:firstLine="0" w:firstLineChars="0"/>
        <w:textAlignment w:val="auto"/>
        <w:rPr>
          <w:rFonts w:ascii="宋体" w:hAnsi="宋体" w:eastAsia="方正仿宋_GBK" w:cs="方正仿宋_GBK"/>
          <w:sz w:val="32"/>
          <w:szCs w:val="32"/>
        </w:rPr>
      </w:pPr>
      <w:r>
        <w:rPr>
          <w:rFonts w:hint="eastAsia" w:ascii="宋体" w:hAnsi="宋体" w:eastAsia="方正仿宋_GBK" w:cs="方正仿宋_GBK"/>
          <w:sz w:val="32"/>
          <w:szCs w:val="32"/>
        </w:rPr>
        <w:t>有以下情形之一的，按无效标处理：</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（1）竞标报价超出最高限价的；</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（2）竞标文件组成内容不齐的；</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（3）竞标文件未按要求制作、装订、密封的；</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（4）报价不完整或出现二个及以上报价的。</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（5）竞选人不具备比选文件规定的资格要求的</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（6）比选文件中的其他否决投标、无效投标条款</w:t>
      </w:r>
    </w:p>
    <w:p>
      <w:pPr>
        <w:pStyle w:val="6"/>
        <w:keepNext w:val="0"/>
        <w:keepLines w:val="0"/>
        <w:pageBreakBefore w:val="0"/>
        <w:widowControl w:val="0"/>
        <w:kinsoku w:val="0"/>
        <w:wordWrap w:val="0"/>
        <w:overflowPunct/>
        <w:topLinePunct w:val="0"/>
        <w:autoSpaceDE/>
        <w:autoSpaceDN w:val="0"/>
        <w:bidi w:val="0"/>
        <w:adjustRightInd/>
        <w:snapToGrid/>
        <w:spacing w:line="579" w:lineRule="exact"/>
        <w:ind w:left="0" w:leftChars="0" w:firstLine="0" w:firstLineChars="0"/>
        <w:textAlignment w:val="auto"/>
        <w:rPr>
          <w:rFonts w:ascii="宋体" w:hAnsi="宋体" w:eastAsia="方正仿宋_GBK" w:cs="方正仿宋_GBK"/>
          <w:sz w:val="32"/>
          <w:szCs w:val="32"/>
        </w:rPr>
      </w:pPr>
      <w:r>
        <w:rPr>
          <w:rFonts w:hint="eastAsia" w:ascii="宋体" w:hAnsi="宋体" w:eastAsia="方正仿宋_GBK" w:cs="方正仿宋_GBK"/>
          <w:sz w:val="32"/>
          <w:szCs w:val="32"/>
        </w:rPr>
        <w:t>注：</w:t>
      </w:r>
      <w:r>
        <w:rPr>
          <w:rFonts w:hint="eastAsia" w:ascii="楷体" w:hAnsi="楷体" w:eastAsia="楷体" w:cs="楷体"/>
          <w:sz w:val="32"/>
          <w:szCs w:val="32"/>
        </w:rPr>
        <w:t>①</w:t>
      </w:r>
      <w:r>
        <w:rPr>
          <w:rFonts w:hint="eastAsia" w:ascii="宋体" w:hAnsi="宋体" w:eastAsia="方正仿宋_GBK" w:cs="方正仿宋_GBK"/>
          <w:sz w:val="32"/>
          <w:szCs w:val="32"/>
        </w:rPr>
        <w:t>.超过规定时间送达或未按要求密封的投标文件不予受理。</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楷体" w:hAnsi="楷体" w:eastAsia="楷体" w:cs="楷体"/>
          <w:sz w:val="32"/>
          <w:szCs w:val="32"/>
        </w:rPr>
        <w:t>②</w:t>
      </w:r>
      <w:r>
        <w:rPr>
          <w:rFonts w:hint="eastAsia" w:ascii="宋体" w:hAnsi="宋体" w:eastAsia="方正仿宋_GBK" w:cs="方正仿宋_GBK"/>
          <w:sz w:val="32"/>
          <w:szCs w:val="32"/>
        </w:rPr>
        <w:t>.投标文件一经收取不予退还。</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7.评分标准</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综合评分表：</w:t>
      </w:r>
    </w:p>
    <w:tbl>
      <w:tblPr>
        <w:tblStyle w:val="8"/>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24"/>
        <w:gridCol w:w="4135"/>
        <w:gridCol w:w="949"/>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886" w:type="dxa"/>
            <w:gridSpan w:val="5"/>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firstLine="640" w:firstLineChars="200"/>
              <w:rPr>
                <w:rFonts w:hint="default" w:ascii="宋体" w:hAnsi="宋体" w:eastAsia="方正仿宋_GBK" w:cs="方正仿宋_GBK"/>
                <w:kern w:val="0"/>
                <w:sz w:val="32"/>
                <w:szCs w:val="32"/>
              </w:rPr>
            </w:pPr>
            <w:r>
              <w:rPr>
                <w:rFonts w:hint="eastAsia" w:ascii="宋体" w:hAnsi="宋体" w:eastAsia="方正仿宋_GBK" w:cs="方正仿宋_GBK"/>
                <w:kern w:val="0"/>
                <w:sz w:val="32"/>
                <w:szCs w:val="32"/>
              </w:rPr>
              <w:t>投标项目：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786"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rPr>
                <w:rFonts w:hint="default" w:ascii="宋体" w:hAnsi="宋体" w:eastAsia="方正仿宋_GBK" w:cs="方正仿宋_GBK"/>
                <w:kern w:val="0"/>
                <w:sz w:val="32"/>
                <w:szCs w:val="32"/>
              </w:rPr>
            </w:pPr>
            <w:r>
              <w:rPr>
                <w:rFonts w:hint="eastAsia" w:ascii="宋体" w:hAnsi="宋体" w:eastAsia="方正仿宋_GBK" w:cs="方正仿宋_GBK"/>
                <w:kern w:val="0"/>
                <w:sz w:val="32"/>
                <w:szCs w:val="32"/>
              </w:rPr>
              <w:t>评分项目</w:t>
            </w:r>
          </w:p>
        </w:tc>
        <w:tc>
          <w:tcPr>
            <w:tcW w:w="1025"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rPr>
                <w:rFonts w:hint="default" w:ascii="宋体" w:hAnsi="宋体" w:eastAsia="方正仿宋_GBK" w:cs="方正仿宋_GBK"/>
                <w:kern w:val="0"/>
                <w:sz w:val="32"/>
                <w:szCs w:val="32"/>
              </w:rPr>
            </w:pPr>
            <w:r>
              <w:rPr>
                <w:rFonts w:hint="eastAsia" w:ascii="宋体" w:hAnsi="宋体" w:eastAsia="方正仿宋_GBK" w:cs="方正仿宋_GBK"/>
                <w:kern w:val="0"/>
                <w:sz w:val="32"/>
                <w:szCs w:val="32"/>
              </w:rPr>
              <w:t>分值</w:t>
            </w:r>
          </w:p>
        </w:tc>
        <w:tc>
          <w:tcPr>
            <w:tcW w:w="4138"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firstLine="640" w:firstLineChars="200"/>
              <w:rPr>
                <w:rFonts w:hint="default" w:ascii="宋体" w:hAnsi="宋体" w:eastAsia="方正仿宋_GBK" w:cs="方正仿宋_GBK"/>
                <w:kern w:val="0"/>
                <w:sz w:val="32"/>
                <w:szCs w:val="32"/>
              </w:rPr>
            </w:pPr>
            <w:r>
              <w:rPr>
                <w:rFonts w:hint="eastAsia" w:ascii="宋体" w:hAnsi="宋体" w:eastAsia="方正仿宋_GBK" w:cs="方正仿宋_GBK"/>
                <w:kern w:val="0"/>
                <w:sz w:val="32"/>
                <w:szCs w:val="32"/>
              </w:rPr>
              <w:t xml:space="preserve">评标要点及说明 </w:t>
            </w:r>
          </w:p>
        </w:tc>
        <w:tc>
          <w:tcPr>
            <w:tcW w:w="950"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rPr>
                <w:rFonts w:hint="default" w:ascii="宋体" w:hAnsi="宋体" w:eastAsia="方正仿宋_GBK" w:cs="方正仿宋_GBK"/>
                <w:kern w:val="0"/>
                <w:sz w:val="32"/>
                <w:szCs w:val="32"/>
              </w:rPr>
            </w:pPr>
            <w:r>
              <w:rPr>
                <w:rFonts w:hint="eastAsia" w:ascii="宋体" w:hAnsi="宋体" w:eastAsia="方正仿宋_GBK" w:cs="方正仿宋_GBK"/>
                <w:kern w:val="0"/>
                <w:sz w:val="32"/>
                <w:szCs w:val="32"/>
              </w:rPr>
              <w:t>打分</w:t>
            </w:r>
          </w:p>
        </w:tc>
        <w:tc>
          <w:tcPr>
            <w:tcW w:w="987"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rPr>
                <w:rFonts w:hint="default" w:ascii="宋体" w:hAnsi="宋体" w:eastAsia="方正仿宋_GBK" w:cs="方正仿宋_GBK"/>
                <w:kern w:val="0"/>
                <w:sz w:val="32"/>
                <w:szCs w:val="32"/>
              </w:rPr>
            </w:pPr>
            <w:r>
              <w:rPr>
                <w:rFonts w:hint="eastAsia" w:ascii="宋体" w:hAnsi="宋体" w:eastAsia="方正仿宋_GBK" w:cs="方正仿宋_GBK"/>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Merge w:val="restart"/>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rPr>
                <w:rFonts w:hint="default" w:ascii="宋体" w:hAnsi="宋体" w:eastAsia="方正仿宋_GBK" w:cs="方正仿宋_GBK"/>
                <w:kern w:val="0"/>
                <w:sz w:val="32"/>
                <w:szCs w:val="32"/>
              </w:rPr>
            </w:pPr>
            <w:r>
              <w:rPr>
                <w:rFonts w:hint="eastAsia" w:ascii="宋体" w:hAnsi="宋体" w:eastAsia="方正仿宋_GBK" w:cs="方正仿宋_GBK"/>
                <w:kern w:val="0"/>
                <w:sz w:val="32"/>
                <w:szCs w:val="32"/>
              </w:rPr>
              <w:t>产品质量、技术支持及服务</w:t>
            </w:r>
          </w:p>
        </w:tc>
        <w:tc>
          <w:tcPr>
            <w:tcW w:w="1025" w:type="dxa"/>
            <w:vMerge w:val="restart"/>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rPr>
                <w:rFonts w:hint="default" w:ascii="宋体" w:hAnsi="宋体" w:eastAsia="方正仿宋_GBK" w:cs="方正仿宋_GBK"/>
                <w:kern w:val="0"/>
                <w:sz w:val="32"/>
                <w:szCs w:val="32"/>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rPr>
                <w:rFonts w:hint="default" w:ascii="宋体" w:hAnsi="宋体" w:eastAsia="方正仿宋_GBK" w:cs="方正仿宋_GBK"/>
                <w:kern w:val="0"/>
                <w:sz w:val="32"/>
                <w:szCs w:val="32"/>
              </w:rPr>
            </w:pPr>
            <w:r>
              <w:rPr>
                <w:rFonts w:hint="eastAsia" w:ascii="宋体" w:hAnsi="宋体" w:eastAsia="方正仿宋_GBK" w:cs="方正仿宋_GBK"/>
                <w:kern w:val="0"/>
                <w:sz w:val="32"/>
                <w:szCs w:val="32"/>
                <w:lang w:val="en-US" w:eastAsia="zh-CN"/>
              </w:rPr>
              <w:t>2</w:t>
            </w:r>
            <w:r>
              <w:rPr>
                <w:rFonts w:hint="eastAsia" w:ascii="宋体" w:hAnsi="宋体" w:eastAsia="方正仿宋_GBK" w:cs="方正仿宋_GBK"/>
                <w:kern w:val="0"/>
                <w:sz w:val="32"/>
                <w:szCs w:val="32"/>
              </w:rPr>
              <w:t>5</w:t>
            </w:r>
          </w:p>
        </w:tc>
        <w:tc>
          <w:tcPr>
            <w:tcW w:w="4138"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rPr>
                <w:rFonts w:hint="default" w:ascii="宋体" w:hAnsi="宋体" w:eastAsia="方正仿宋_GBK" w:cs="方正仿宋_GBK"/>
                <w:kern w:val="0"/>
                <w:sz w:val="32"/>
                <w:szCs w:val="32"/>
              </w:rPr>
            </w:pPr>
            <w:r>
              <w:rPr>
                <w:rFonts w:hint="eastAsia" w:ascii="宋体" w:hAnsi="宋体" w:eastAsia="方正仿宋_GBK" w:cs="方正仿宋_GBK"/>
                <w:kern w:val="0"/>
                <w:sz w:val="32"/>
                <w:szCs w:val="32"/>
              </w:rPr>
              <w:t>技术标准、加工工艺（</w:t>
            </w:r>
            <w:r>
              <w:rPr>
                <w:rFonts w:hint="default" w:ascii="宋体" w:hAnsi="宋体" w:eastAsia="方正仿宋_GBK" w:cs="方正仿宋_GBK"/>
                <w:kern w:val="0"/>
                <w:sz w:val="32"/>
                <w:szCs w:val="32"/>
              </w:rPr>
              <w:t>5</w:t>
            </w:r>
            <w:r>
              <w:rPr>
                <w:rFonts w:hint="eastAsia" w:ascii="宋体" w:hAnsi="宋体" w:eastAsia="方正仿宋_GBK" w:cs="方正仿宋_GBK"/>
                <w:kern w:val="0"/>
                <w:sz w:val="32"/>
                <w:szCs w:val="32"/>
              </w:rPr>
              <w:t>）</w:t>
            </w:r>
          </w:p>
        </w:tc>
        <w:tc>
          <w:tcPr>
            <w:tcW w:w="950" w:type="dxa"/>
            <w:vMerge w:val="restart"/>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firstLine="640" w:firstLineChars="200"/>
              <w:rPr>
                <w:rFonts w:hint="default" w:ascii="宋体" w:hAnsi="宋体" w:eastAsia="方正仿宋_GBK" w:cs="方正仿宋_GBK"/>
                <w:kern w:val="0"/>
                <w:sz w:val="32"/>
                <w:szCs w:val="32"/>
              </w:rPr>
            </w:pPr>
          </w:p>
        </w:tc>
        <w:tc>
          <w:tcPr>
            <w:tcW w:w="987" w:type="dxa"/>
            <w:vMerge w:val="restart"/>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firstLine="640" w:firstLineChars="200"/>
              <w:rPr>
                <w:rFonts w:hint="default" w:ascii="宋体" w:hAnsi="宋体"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default" w:ascii="宋体" w:hAnsi="宋体" w:eastAsia="方正仿宋_GBK" w:cs="方正仿宋_GBK"/>
                <w:sz w:val="32"/>
                <w:szCs w:val="32"/>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default" w:ascii="宋体" w:hAnsi="宋体" w:eastAsia="方正仿宋_GBK" w:cs="方正仿宋_GBK"/>
                <w:sz w:val="32"/>
                <w:szCs w:val="32"/>
              </w:rPr>
            </w:pPr>
          </w:p>
        </w:tc>
        <w:tc>
          <w:tcPr>
            <w:tcW w:w="4138"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rPr>
                <w:rFonts w:hint="default" w:ascii="宋体" w:hAnsi="宋体" w:eastAsia="方正仿宋_GBK" w:cs="方正仿宋_GBK"/>
                <w:kern w:val="0"/>
                <w:sz w:val="32"/>
                <w:szCs w:val="32"/>
              </w:rPr>
            </w:pPr>
            <w:r>
              <w:rPr>
                <w:rFonts w:hint="eastAsia" w:ascii="宋体" w:hAnsi="宋体" w:eastAsia="方正仿宋_GBK" w:cs="方正仿宋_GBK"/>
                <w:kern w:val="0"/>
                <w:sz w:val="32"/>
                <w:szCs w:val="32"/>
              </w:rPr>
              <w:t>原材料的质量保障（5）</w:t>
            </w:r>
          </w:p>
        </w:tc>
        <w:tc>
          <w:tcPr>
            <w:tcW w:w="9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default" w:ascii="宋体" w:hAnsi="宋体" w:eastAsia="方正仿宋_GBK" w:cs="方正仿宋_GBK"/>
                <w:sz w:val="32"/>
                <w:szCs w:val="32"/>
              </w:rPr>
            </w:pPr>
          </w:p>
        </w:tc>
        <w:tc>
          <w:tcPr>
            <w:tcW w:w="9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default" w:ascii="宋体" w:hAnsi="宋体"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default" w:ascii="宋体" w:hAnsi="宋体" w:eastAsia="方正仿宋_GBK" w:cs="方正仿宋_GBK"/>
                <w:sz w:val="32"/>
                <w:szCs w:val="32"/>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default" w:ascii="宋体" w:hAnsi="宋体" w:eastAsia="方正仿宋_GBK" w:cs="方正仿宋_GBK"/>
                <w:sz w:val="32"/>
                <w:szCs w:val="32"/>
              </w:rPr>
            </w:pPr>
          </w:p>
        </w:tc>
        <w:tc>
          <w:tcPr>
            <w:tcW w:w="4138"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rPr>
                <w:rFonts w:hint="default" w:ascii="宋体" w:hAnsi="宋体" w:eastAsia="方正仿宋_GBK" w:cs="方正仿宋_GBK"/>
                <w:kern w:val="0"/>
                <w:sz w:val="32"/>
                <w:szCs w:val="32"/>
              </w:rPr>
            </w:pPr>
            <w:r>
              <w:rPr>
                <w:rFonts w:hint="eastAsia" w:ascii="宋体" w:hAnsi="宋体" w:eastAsia="方正仿宋_GBK" w:cs="方正仿宋_GBK"/>
                <w:kern w:val="0"/>
                <w:sz w:val="32"/>
                <w:szCs w:val="32"/>
              </w:rPr>
              <w:t>产品售后服务支持（</w:t>
            </w:r>
            <w:r>
              <w:rPr>
                <w:rFonts w:hint="eastAsia" w:ascii="宋体" w:hAnsi="宋体" w:eastAsia="方正仿宋_GBK" w:cs="方正仿宋_GBK"/>
                <w:kern w:val="0"/>
                <w:sz w:val="32"/>
                <w:szCs w:val="32"/>
                <w:lang w:val="en-US" w:eastAsia="zh-CN"/>
              </w:rPr>
              <w:t>1</w:t>
            </w:r>
            <w:r>
              <w:rPr>
                <w:rFonts w:hint="default" w:ascii="宋体" w:hAnsi="宋体" w:eastAsia="方正仿宋_GBK" w:cs="方正仿宋_GBK"/>
                <w:kern w:val="0"/>
                <w:sz w:val="32"/>
                <w:szCs w:val="32"/>
              </w:rPr>
              <w:t>5</w:t>
            </w:r>
            <w:r>
              <w:rPr>
                <w:rFonts w:hint="eastAsia" w:ascii="宋体" w:hAnsi="宋体" w:eastAsia="方正仿宋_GBK" w:cs="方正仿宋_GBK"/>
                <w:kern w:val="0"/>
                <w:sz w:val="32"/>
                <w:szCs w:val="32"/>
              </w:rPr>
              <w:t>）</w:t>
            </w:r>
          </w:p>
        </w:tc>
        <w:tc>
          <w:tcPr>
            <w:tcW w:w="9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default" w:ascii="宋体" w:hAnsi="宋体" w:eastAsia="方正仿宋_GBK" w:cs="方正仿宋_GBK"/>
                <w:sz w:val="32"/>
                <w:szCs w:val="32"/>
              </w:rPr>
            </w:pPr>
          </w:p>
        </w:tc>
        <w:tc>
          <w:tcPr>
            <w:tcW w:w="9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default" w:ascii="宋体" w:hAnsi="宋体"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Merge w:val="restart"/>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rPr>
                <w:rFonts w:hint="default" w:ascii="宋体" w:hAnsi="宋体" w:eastAsia="方正仿宋_GBK" w:cs="方正仿宋_GBK"/>
                <w:kern w:val="0"/>
                <w:sz w:val="32"/>
                <w:szCs w:val="32"/>
              </w:rPr>
            </w:pPr>
            <w:r>
              <w:rPr>
                <w:rFonts w:hint="eastAsia" w:ascii="宋体" w:hAnsi="宋体" w:eastAsia="方正仿宋_GBK" w:cs="方正仿宋_GBK"/>
                <w:kern w:val="0"/>
                <w:sz w:val="32"/>
                <w:szCs w:val="32"/>
              </w:rPr>
              <w:t>公司经营情况及业绩</w:t>
            </w:r>
          </w:p>
        </w:tc>
        <w:tc>
          <w:tcPr>
            <w:tcW w:w="1025" w:type="dxa"/>
            <w:vMerge w:val="restart"/>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rPr>
                <w:rFonts w:hint="default" w:ascii="宋体" w:hAnsi="宋体" w:eastAsia="方正仿宋_GBK" w:cs="方正仿宋_GBK"/>
                <w:kern w:val="0"/>
                <w:sz w:val="32"/>
                <w:szCs w:val="32"/>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rPr>
                <w:rFonts w:hint="default" w:ascii="宋体" w:hAnsi="宋体" w:eastAsia="方正仿宋_GBK" w:cs="方正仿宋_GBK"/>
                <w:kern w:val="0"/>
                <w:sz w:val="32"/>
                <w:szCs w:val="32"/>
              </w:rPr>
            </w:pPr>
            <w:r>
              <w:rPr>
                <w:rFonts w:hint="default" w:ascii="宋体" w:hAnsi="宋体" w:eastAsia="方正仿宋_GBK" w:cs="方正仿宋_GBK"/>
                <w:kern w:val="0"/>
                <w:sz w:val="32"/>
                <w:szCs w:val="32"/>
              </w:rPr>
              <w:t>1</w:t>
            </w:r>
            <w:r>
              <w:rPr>
                <w:rFonts w:hint="eastAsia" w:ascii="宋体" w:hAnsi="宋体" w:eastAsia="方正仿宋_GBK" w:cs="方正仿宋_GBK"/>
                <w:kern w:val="0"/>
                <w:sz w:val="32"/>
                <w:szCs w:val="32"/>
              </w:rPr>
              <w:t>5</w:t>
            </w:r>
          </w:p>
        </w:tc>
        <w:tc>
          <w:tcPr>
            <w:tcW w:w="4138"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rPr>
                <w:rFonts w:hint="default" w:ascii="宋体" w:hAnsi="宋体" w:eastAsia="方正仿宋_GBK" w:cs="方正仿宋_GBK"/>
                <w:kern w:val="0"/>
                <w:sz w:val="32"/>
                <w:szCs w:val="32"/>
              </w:rPr>
            </w:pPr>
            <w:r>
              <w:rPr>
                <w:rFonts w:hint="eastAsia" w:ascii="宋体" w:hAnsi="宋体" w:eastAsia="方正仿宋_GBK" w:cs="方正仿宋_GBK"/>
                <w:kern w:val="0"/>
                <w:sz w:val="32"/>
                <w:szCs w:val="32"/>
              </w:rPr>
              <w:t>公司经营情况（3）</w:t>
            </w:r>
          </w:p>
        </w:tc>
        <w:tc>
          <w:tcPr>
            <w:tcW w:w="950" w:type="dxa"/>
            <w:vMerge w:val="restart"/>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firstLine="640" w:firstLineChars="200"/>
              <w:rPr>
                <w:rFonts w:hint="default" w:ascii="宋体" w:hAnsi="宋体" w:eastAsia="方正仿宋_GBK" w:cs="方正仿宋_GBK"/>
                <w:kern w:val="0"/>
                <w:sz w:val="32"/>
                <w:szCs w:val="32"/>
              </w:rPr>
            </w:pPr>
          </w:p>
        </w:tc>
        <w:tc>
          <w:tcPr>
            <w:tcW w:w="987" w:type="dxa"/>
            <w:vMerge w:val="restart"/>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firstLine="640" w:firstLineChars="200"/>
              <w:rPr>
                <w:rFonts w:hint="default" w:ascii="宋体" w:hAnsi="宋体"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default" w:ascii="宋体" w:hAnsi="宋体" w:eastAsia="方正仿宋_GBK" w:cs="方正仿宋_GBK"/>
                <w:sz w:val="32"/>
                <w:szCs w:val="32"/>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default" w:ascii="宋体" w:hAnsi="宋体" w:eastAsia="方正仿宋_GBK" w:cs="方正仿宋_GBK"/>
                <w:sz w:val="32"/>
                <w:szCs w:val="32"/>
              </w:rPr>
            </w:pPr>
          </w:p>
        </w:tc>
        <w:tc>
          <w:tcPr>
            <w:tcW w:w="4138"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rPr>
                <w:rFonts w:hint="default" w:ascii="宋体" w:hAnsi="宋体" w:eastAsia="方正仿宋_GBK" w:cs="方正仿宋_GBK"/>
                <w:kern w:val="0"/>
                <w:sz w:val="32"/>
                <w:szCs w:val="32"/>
              </w:rPr>
            </w:pPr>
            <w:r>
              <w:rPr>
                <w:rFonts w:hint="eastAsia" w:ascii="宋体" w:hAnsi="宋体" w:eastAsia="方正仿宋_GBK" w:cs="方正仿宋_GBK"/>
                <w:kern w:val="0"/>
                <w:sz w:val="32"/>
                <w:szCs w:val="32"/>
              </w:rPr>
              <w:t>公司业绩（</w:t>
            </w:r>
            <w:r>
              <w:rPr>
                <w:rFonts w:hint="default" w:ascii="宋体" w:hAnsi="宋体" w:eastAsia="方正仿宋_GBK" w:cs="方正仿宋_GBK"/>
                <w:kern w:val="0"/>
                <w:sz w:val="32"/>
                <w:szCs w:val="32"/>
              </w:rPr>
              <w:t>1</w:t>
            </w:r>
            <w:r>
              <w:rPr>
                <w:rFonts w:hint="eastAsia" w:ascii="宋体" w:hAnsi="宋体" w:eastAsia="方正仿宋_GBK" w:cs="方正仿宋_GBK"/>
                <w:kern w:val="0"/>
                <w:sz w:val="32"/>
                <w:szCs w:val="32"/>
              </w:rPr>
              <w:t>0）</w:t>
            </w:r>
          </w:p>
        </w:tc>
        <w:tc>
          <w:tcPr>
            <w:tcW w:w="9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default" w:ascii="宋体" w:hAnsi="宋体" w:eastAsia="方正仿宋_GBK" w:cs="方正仿宋_GBK"/>
                <w:sz w:val="32"/>
                <w:szCs w:val="32"/>
              </w:rPr>
            </w:pPr>
          </w:p>
        </w:tc>
        <w:tc>
          <w:tcPr>
            <w:tcW w:w="9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default" w:ascii="宋体" w:hAnsi="宋体"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default" w:ascii="宋体" w:hAnsi="宋体" w:eastAsia="方正仿宋_GBK" w:cs="方正仿宋_GBK"/>
                <w:sz w:val="32"/>
                <w:szCs w:val="32"/>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default" w:ascii="宋体" w:hAnsi="宋体" w:eastAsia="方正仿宋_GBK" w:cs="方正仿宋_GBK"/>
                <w:sz w:val="32"/>
                <w:szCs w:val="32"/>
              </w:rPr>
            </w:pPr>
          </w:p>
        </w:tc>
        <w:tc>
          <w:tcPr>
            <w:tcW w:w="4138"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rPr>
                <w:rFonts w:hint="default" w:ascii="宋体" w:hAnsi="宋体" w:eastAsia="方正仿宋_GBK" w:cs="方正仿宋_GBK"/>
                <w:kern w:val="0"/>
                <w:sz w:val="32"/>
                <w:szCs w:val="32"/>
              </w:rPr>
            </w:pPr>
            <w:r>
              <w:rPr>
                <w:rFonts w:hint="eastAsia" w:ascii="宋体" w:hAnsi="宋体" w:eastAsia="方正仿宋_GBK" w:cs="方正仿宋_GBK"/>
                <w:kern w:val="0"/>
                <w:sz w:val="32"/>
                <w:szCs w:val="32"/>
              </w:rPr>
              <w:t>公司诚信、合同履行（2）</w:t>
            </w:r>
          </w:p>
        </w:tc>
        <w:tc>
          <w:tcPr>
            <w:tcW w:w="9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default" w:ascii="宋体" w:hAnsi="宋体" w:eastAsia="方正仿宋_GBK" w:cs="方正仿宋_GBK"/>
                <w:sz w:val="32"/>
                <w:szCs w:val="32"/>
              </w:rPr>
            </w:pPr>
          </w:p>
        </w:tc>
        <w:tc>
          <w:tcPr>
            <w:tcW w:w="9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default" w:ascii="宋体" w:hAnsi="宋体"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786"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rPr>
                <w:rFonts w:hint="default" w:ascii="宋体" w:hAnsi="宋体" w:eastAsia="方正仿宋_GBK" w:cs="方正仿宋_GBK"/>
                <w:kern w:val="0"/>
                <w:sz w:val="32"/>
                <w:szCs w:val="32"/>
              </w:rPr>
            </w:pPr>
            <w:r>
              <w:rPr>
                <w:rFonts w:hint="eastAsia" w:ascii="宋体" w:hAnsi="宋体" w:eastAsia="方正仿宋_GBK" w:cs="方正仿宋_GBK"/>
                <w:kern w:val="0"/>
                <w:sz w:val="32"/>
                <w:szCs w:val="32"/>
              </w:rPr>
              <w:t>投标价格</w:t>
            </w: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firstLine="640" w:firstLineChars="200"/>
              <w:rPr>
                <w:rFonts w:hint="default" w:ascii="宋体" w:hAnsi="宋体" w:eastAsia="方正仿宋_GBK" w:cs="方正仿宋_GBK"/>
                <w:kern w:val="0"/>
                <w:sz w:val="32"/>
                <w:szCs w:val="32"/>
              </w:rPr>
            </w:pPr>
          </w:p>
        </w:tc>
        <w:tc>
          <w:tcPr>
            <w:tcW w:w="1025"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rPr>
                <w:rFonts w:hint="default" w:ascii="宋体" w:hAnsi="宋体" w:eastAsia="方正仿宋_GBK" w:cs="方正仿宋_GBK"/>
                <w:kern w:val="0"/>
                <w:sz w:val="32"/>
                <w:szCs w:val="32"/>
              </w:rPr>
            </w:pPr>
            <w:r>
              <w:rPr>
                <w:rFonts w:hint="eastAsia" w:ascii="宋体" w:hAnsi="宋体" w:eastAsia="方正仿宋_GBK" w:cs="方正仿宋_GBK"/>
                <w:kern w:val="0"/>
                <w:sz w:val="32"/>
                <w:szCs w:val="32"/>
                <w:lang w:val="en-US" w:eastAsia="zh-CN"/>
              </w:rPr>
              <w:t>6</w:t>
            </w:r>
            <w:r>
              <w:rPr>
                <w:rFonts w:hint="default" w:ascii="宋体" w:hAnsi="宋体" w:eastAsia="方正仿宋_GBK" w:cs="方正仿宋_GBK"/>
                <w:kern w:val="0"/>
                <w:sz w:val="32"/>
                <w:szCs w:val="32"/>
              </w:rPr>
              <w:t>0</w:t>
            </w: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firstLine="640" w:firstLineChars="200"/>
              <w:rPr>
                <w:rFonts w:hint="default" w:ascii="宋体" w:hAnsi="宋体" w:eastAsia="方正仿宋_GBK" w:cs="方正仿宋_GBK"/>
                <w:kern w:val="0"/>
                <w:sz w:val="32"/>
                <w:szCs w:val="32"/>
              </w:rPr>
            </w:pPr>
          </w:p>
        </w:tc>
        <w:tc>
          <w:tcPr>
            <w:tcW w:w="4138"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rPr>
                <w:rFonts w:hint="default" w:ascii="宋体" w:hAnsi="宋体" w:eastAsia="方正仿宋_GBK" w:cs="方正仿宋_GBK"/>
                <w:kern w:val="0"/>
                <w:sz w:val="32"/>
                <w:szCs w:val="32"/>
              </w:rPr>
            </w:pPr>
            <w:r>
              <w:rPr>
                <w:rFonts w:hint="eastAsia" w:ascii="宋体" w:hAnsi="宋体" w:eastAsia="方正仿宋_GBK" w:cs="方正仿宋_GBK"/>
                <w:kern w:val="0"/>
                <w:sz w:val="32"/>
                <w:szCs w:val="32"/>
              </w:rPr>
              <w:t>产品价格竞争性（</w:t>
            </w:r>
            <w:r>
              <w:rPr>
                <w:rFonts w:hint="eastAsia" w:ascii="宋体" w:hAnsi="宋体" w:eastAsia="方正仿宋_GBK" w:cs="方正仿宋_GBK"/>
                <w:kern w:val="0"/>
                <w:sz w:val="32"/>
                <w:szCs w:val="32"/>
                <w:lang w:val="en-US" w:eastAsia="zh-CN"/>
              </w:rPr>
              <w:t>6</w:t>
            </w:r>
            <w:r>
              <w:rPr>
                <w:rFonts w:hint="eastAsia" w:ascii="宋体" w:hAnsi="宋体" w:eastAsia="方正仿宋_GBK" w:cs="方正仿宋_GBK"/>
                <w:kern w:val="0"/>
                <w:sz w:val="32"/>
                <w:szCs w:val="32"/>
              </w:rPr>
              <w:t>0）</w:t>
            </w:r>
          </w:p>
        </w:tc>
        <w:tc>
          <w:tcPr>
            <w:tcW w:w="950"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firstLine="640" w:firstLineChars="200"/>
              <w:rPr>
                <w:rFonts w:hint="default" w:ascii="宋体" w:hAnsi="宋体" w:eastAsia="方正仿宋_GBK" w:cs="方正仿宋_GBK"/>
                <w:kern w:val="0"/>
                <w:sz w:val="32"/>
                <w:szCs w:val="32"/>
              </w:rPr>
            </w:pPr>
          </w:p>
        </w:tc>
        <w:tc>
          <w:tcPr>
            <w:tcW w:w="987"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579" w:lineRule="exact"/>
              <w:ind w:left="0" w:right="0" w:firstLine="640" w:firstLineChars="200"/>
              <w:rPr>
                <w:rFonts w:hint="default" w:ascii="宋体" w:hAnsi="宋体"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6" w:type="dxa"/>
            <w:gridSpan w:val="5"/>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default" w:ascii="宋体" w:hAnsi="宋体" w:eastAsia="宋体" w:cs="宋体"/>
                <w:kern w:val="0"/>
                <w:sz w:val="28"/>
                <w:szCs w:val="28"/>
              </w:rPr>
            </w:pPr>
            <w:r>
              <w:rPr>
                <w:rFonts w:hint="eastAsia" w:ascii="宋体" w:hAnsi="宋体" w:eastAsia="宋体" w:cs="宋体"/>
                <w:kern w:val="0"/>
                <w:sz w:val="28"/>
                <w:szCs w:val="28"/>
              </w:rPr>
              <w:t>总分值：100分</w:t>
            </w:r>
          </w:p>
        </w:tc>
      </w:tr>
    </w:tbl>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hint="eastAsia" w:ascii="方正仿宋_GBK" w:hAnsi="方正仿宋_GBK" w:eastAsia="方正仿宋_GBK" w:cs="方正仿宋_GBK"/>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评分标准：</w:t>
      </w:r>
    </w:p>
    <w:tbl>
      <w:tblPr>
        <w:tblStyle w:val="8"/>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862"/>
        <w:gridCol w:w="3375"/>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评分因素</w:t>
            </w:r>
          </w:p>
        </w:tc>
        <w:tc>
          <w:tcPr>
            <w:tcW w:w="862"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总分</w:t>
            </w:r>
          </w:p>
        </w:tc>
        <w:tc>
          <w:tcPr>
            <w:tcW w:w="3375"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评分项目</w:t>
            </w:r>
          </w:p>
        </w:tc>
        <w:tc>
          <w:tcPr>
            <w:tcW w:w="3450"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99" w:type="dxa"/>
            <w:vMerge w:val="restart"/>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jc w:val="center"/>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jc w:val="center"/>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jc w:val="center"/>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jc w:val="center"/>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产品质量、技术支持及服务</w:t>
            </w:r>
          </w:p>
        </w:tc>
        <w:tc>
          <w:tcPr>
            <w:tcW w:w="862" w:type="dxa"/>
            <w:vMerge w:val="restart"/>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jc w:val="center"/>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rPr>
              <w:t>5</w:t>
            </w:r>
          </w:p>
        </w:tc>
        <w:tc>
          <w:tcPr>
            <w:tcW w:w="3375"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技术标准、加要工艺(5）</w:t>
            </w:r>
          </w:p>
        </w:tc>
        <w:tc>
          <w:tcPr>
            <w:tcW w:w="3450" w:type="dxa"/>
            <w:vMerge w:val="restart"/>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numPr>
                <w:ilvl w:val="0"/>
                <w:numId w:val="1"/>
              </w:numPr>
              <w:suppressLineNumbers w:val="0"/>
              <w:kinsoku w:val="0"/>
              <w:wordWrap w:val="0"/>
              <w:overflowPunct/>
              <w:topLinePunct w:val="0"/>
              <w:autoSpaceDE/>
              <w:autoSpaceDN w:val="0"/>
              <w:bidi w:val="0"/>
              <w:adjustRightInd/>
              <w:spacing w:before="0" w:beforeAutospacing="0" w:after="0" w:afterAutospacing="0" w:line="400" w:lineRule="exact"/>
              <w:ind w:right="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提供技术参数优</w:t>
            </w:r>
            <w:r>
              <w:rPr>
                <w:rFonts w:hint="eastAsia" w:ascii="方正仿宋_GBK" w:hAnsi="方正仿宋_GBK" w:eastAsia="方正仿宋_GBK" w:cs="方正仿宋_GBK"/>
                <w:kern w:val="0"/>
                <w:sz w:val="28"/>
                <w:szCs w:val="28"/>
                <w:lang w:val="en-US" w:eastAsia="zh-CN"/>
              </w:rPr>
              <w:t>于</w:t>
            </w:r>
            <w:r>
              <w:rPr>
                <w:rFonts w:hint="eastAsia" w:ascii="方正仿宋_GBK" w:hAnsi="方正仿宋_GBK" w:eastAsia="方正仿宋_GBK" w:cs="方正仿宋_GBK"/>
                <w:kern w:val="0"/>
                <w:sz w:val="28"/>
                <w:szCs w:val="28"/>
              </w:rPr>
              <w:t>国家一线品牌的证明0-5分。</w:t>
            </w:r>
          </w:p>
          <w:p>
            <w:pPr>
              <w:pStyle w:val="6"/>
              <w:keepNext w:val="0"/>
              <w:keepLines w:val="0"/>
              <w:pageBreakBefore w:val="0"/>
              <w:widowControl w:val="0"/>
              <w:numPr>
                <w:ilvl w:val="0"/>
                <w:numId w:val="1"/>
              </w:numPr>
              <w:suppressLineNumbers w:val="0"/>
              <w:kinsoku w:val="0"/>
              <w:wordWrap w:val="0"/>
              <w:overflowPunct/>
              <w:topLinePunct w:val="0"/>
              <w:autoSpaceDE/>
              <w:autoSpaceDN w:val="0"/>
              <w:bidi w:val="0"/>
              <w:adjustRightInd/>
              <w:spacing w:before="0" w:beforeAutospacing="0" w:after="0" w:afterAutospacing="0" w:line="400" w:lineRule="exact"/>
              <w:ind w:right="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达到国内一线品牌标准得分0-5分。</w:t>
            </w:r>
          </w:p>
          <w:p>
            <w:pPr>
              <w:pStyle w:val="6"/>
              <w:keepNext w:val="0"/>
              <w:keepLines w:val="0"/>
              <w:pageBreakBefore w:val="0"/>
              <w:widowControl w:val="0"/>
              <w:numPr>
                <w:ilvl w:val="0"/>
                <w:numId w:val="1"/>
              </w:numPr>
              <w:suppressLineNumbers w:val="0"/>
              <w:kinsoku w:val="0"/>
              <w:wordWrap w:val="0"/>
              <w:overflowPunct/>
              <w:topLinePunct w:val="0"/>
              <w:autoSpaceDE/>
              <w:autoSpaceDN w:val="0"/>
              <w:bidi w:val="0"/>
              <w:adjustRightInd/>
              <w:spacing w:before="0" w:beforeAutospacing="0" w:after="0" w:afterAutospacing="0" w:line="400" w:lineRule="exact"/>
              <w:ind w:right="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有完善的售后服务保障体系（有针对本项目的售后服务承诺、方案完整、售后服务能力证明材料齐全、能提供快捷上门服务和应急处理能力）得0-</w:t>
            </w: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eastAsia" w:ascii="方正仿宋_GBK" w:hAnsi="方正仿宋_GBK" w:eastAsia="方正仿宋_GBK" w:cs="方正仿宋_GBK"/>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eastAsia" w:ascii="方正仿宋_GBK" w:hAnsi="方正仿宋_GBK" w:eastAsia="方正仿宋_GBK" w:cs="方正仿宋_GBK"/>
                <w:sz w:val="28"/>
                <w:szCs w:val="28"/>
              </w:rPr>
            </w:pPr>
          </w:p>
        </w:tc>
        <w:tc>
          <w:tcPr>
            <w:tcW w:w="3375"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原材料的质量保障（5）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eastAsia" w:ascii="方正仿宋_GBK" w:hAnsi="方正仿宋_GBK" w:eastAsia="方正仿宋_GBK" w:cs="方正仿宋_GBK"/>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eastAsia" w:ascii="方正仿宋_GBK" w:hAnsi="方正仿宋_GBK" w:eastAsia="方正仿宋_GBK" w:cs="方正仿宋_GBK"/>
                <w:sz w:val="28"/>
                <w:szCs w:val="28"/>
              </w:rPr>
            </w:pPr>
          </w:p>
        </w:tc>
        <w:tc>
          <w:tcPr>
            <w:tcW w:w="3375"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产品售后服务支持</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安装指导、人员培训</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rPr>
              <w:t>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499" w:type="dxa"/>
            <w:vMerge w:val="restart"/>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公司经营情况及业</w:t>
            </w:r>
            <w:bookmarkStart w:id="9" w:name="_GoBack"/>
            <w:bookmarkEnd w:id="9"/>
            <w:r>
              <w:rPr>
                <w:rFonts w:hint="eastAsia" w:ascii="方正仿宋_GBK" w:hAnsi="方正仿宋_GBK" w:eastAsia="方正仿宋_GBK" w:cs="方正仿宋_GBK"/>
                <w:kern w:val="0"/>
                <w:sz w:val="28"/>
                <w:szCs w:val="28"/>
              </w:rPr>
              <w:t>绩</w:t>
            </w:r>
          </w:p>
        </w:tc>
        <w:tc>
          <w:tcPr>
            <w:tcW w:w="862" w:type="dxa"/>
            <w:vMerge w:val="restart"/>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jc w:val="center"/>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jc w:val="center"/>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jc w:val="center"/>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15</w:t>
            </w:r>
          </w:p>
        </w:tc>
        <w:tc>
          <w:tcPr>
            <w:tcW w:w="3375"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公司经营情况（3）</w:t>
            </w:r>
          </w:p>
        </w:tc>
        <w:tc>
          <w:tcPr>
            <w:tcW w:w="3450" w:type="dxa"/>
            <w:vMerge w:val="restart"/>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numPr>
                <w:ilvl w:val="0"/>
                <w:numId w:val="2"/>
              </w:numPr>
              <w:suppressLineNumbers w:val="0"/>
              <w:kinsoku w:val="0"/>
              <w:wordWrap w:val="0"/>
              <w:overflowPunct/>
              <w:topLinePunct w:val="0"/>
              <w:autoSpaceDE/>
              <w:autoSpaceDN w:val="0"/>
              <w:bidi w:val="0"/>
              <w:adjustRightInd/>
              <w:spacing w:before="0" w:beforeAutospacing="0" w:after="0" w:afterAutospacing="0" w:line="400" w:lineRule="exact"/>
              <w:ind w:right="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企业经营状况，有盈利，无欠税漏税提供一份得到1分，最高得分不超过3分。</w:t>
            </w:r>
          </w:p>
          <w:p>
            <w:pPr>
              <w:pStyle w:val="6"/>
              <w:keepNext w:val="0"/>
              <w:keepLines w:val="0"/>
              <w:pageBreakBefore w:val="0"/>
              <w:widowControl w:val="0"/>
              <w:numPr>
                <w:ilvl w:val="0"/>
                <w:numId w:val="2"/>
              </w:numPr>
              <w:suppressLineNumbers w:val="0"/>
              <w:kinsoku w:val="0"/>
              <w:wordWrap w:val="0"/>
              <w:overflowPunct/>
              <w:topLinePunct w:val="0"/>
              <w:autoSpaceDE/>
              <w:autoSpaceDN w:val="0"/>
              <w:bidi w:val="0"/>
              <w:adjustRightInd/>
              <w:spacing w:before="0" w:beforeAutospacing="0" w:after="0" w:afterAutospacing="0" w:line="400" w:lineRule="exact"/>
              <w:ind w:right="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近2年业绩证明金额在100万以上的，提供一份得5分，以此类推，最高得分不超过10分。</w:t>
            </w:r>
          </w:p>
          <w:p>
            <w:pPr>
              <w:pStyle w:val="6"/>
              <w:keepNext w:val="0"/>
              <w:keepLines w:val="0"/>
              <w:pageBreakBefore w:val="0"/>
              <w:widowControl w:val="0"/>
              <w:numPr>
                <w:ilvl w:val="0"/>
                <w:numId w:val="2"/>
              </w:numPr>
              <w:suppressLineNumbers w:val="0"/>
              <w:kinsoku w:val="0"/>
              <w:wordWrap w:val="0"/>
              <w:overflowPunct/>
              <w:topLinePunct w:val="0"/>
              <w:autoSpaceDE/>
              <w:autoSpaceDN w:val="0"/>
              <w:bidi w:val="0"/>
              <w:adjustRightInd/>
              <w:spacing w:before="0" w:beforeAutospacing="0" w:after="0" w:afterAutospacing="0" w:line="400" w:lineRule="exact"/>
              <w:ind w:right="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提供商业信誉、银行信誉、服务信誉一份得一分，最高得分不超过2分。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eastAsia" w:ascii="方正仿宋_GBK" w:hAnsi="方正仿宋_GBK" w:eastAsia="方正仿宋_GBK" w:cs="方正仿宋_GBK"/>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eastAsia" w:ascii="方正仿宋_GBK" w:hAnsi="方正仿宋_GBK" w:eastAsia="方正仿宋_GBK" w:cs="方正仿宋_GBK"/>
                <w:sz w:val="28"/>
                <w:szCs w:val="28"/>
              </w:rPr>
            </w:pPr>
          </w:p>
        </w:tc>
        <w:tc>
          <w:tcPr>
            <w:tcW w:w="3375"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公司业绩（10）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eastAsia" w:ascii="方正仿宋_GBK" w:hAnsi="方正仿宋_GBK" w:eastAsia="方正仿宋_GBK" w:cs="方正仿宋_GBK"/>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eastAsia" w:ascii="方正仿宋_GBK" w:hAnsi="方正仿宋_GBK" w:eastAsia="方正仿宋_GBK" w:cs="方正仿宋_GBK"/>
                <w:sz w:val="28"/>
                <w:szCs w:val="28"/>
              </w:rPr>
            </w:pPr>
          </w:p>
        </w:tc>
        <w:tc>
          <w:tcPr>
            <w:tcW w:w="3375"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公司诚信、合同的履行</w:t>
            </w: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499"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投标价格</w:t>
            </w: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rPr>
                <w:rFonts w:hint="eastAsia" w:ascii="方正仿宋_GBK" w:hAnsi="方正仿宋_GBK" w:eastAsia="方正仿宋_GBK" w:cs="方正仿宋_GBK"/>
                <w:kern w:val="0"/>
                <w:sz w:val="28"/>
                <w:szCs w:val="28"/>
              </w:rPr>
            </w:pPr>
          </w:p>
        </w:tc>
        <w:tc>
          <w:tcPr>
            <w:tcW w:w="862"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jc w:val="center"/>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jc w:val="center"/>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jc w:val="center"/>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jc w:val="center"/>
              <w:rPr>
                <w:rFonts w:hint="eastAsia" w:ascii="方正仿宋_GBK" w:hAnsi="方正仿宋_GBK" w:eastAsia="方正仿宋_GBK" w:cs="方正仿宋_GBK"/>
                <w:kern w:val="0"/>
                <w:sz w:val="28"/>
                <w:szCs w:val="28"/>
              </w:rPr>
            </w:pPr>
          </w:p>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0</w:t>
            </w:r>
          </w:p>
        </w:tc>
        <w:tc>
          <w:tcPr>
            <w:tcW w:w="3375"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suppressLineNumbers w:val="0"/>
              <w:kinsoku w:val="0"/>
              <w:wordWrap w:val="0"/>
              <w:overflowPunct/>
              <w:topLinePunct w:val="0"/>
              <w:autoSpaceDE/>
              <w:autoSpaceDN w:val="0"/>
              <w:bidi w:val="0"/>
              <w:adjustRightInd/>
              <w:spacing w:before="0" w:beforeAutospacing="0" w:after="0" w:afterAutospacing="0" w:line="400" w:lineRule="exact"/>
              <w:ind w:left="0" w:right="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产品价格竞争性（</w:t>
            </w: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0）</w:t>
            </w:r>
          </w:p>
        </w:tc>
        <w:tc>
          <w:tcPr>
            <w:tcW w:w="345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所有合格投标人投标报价中取最低报价作为基准报价，基准报价得满分（标准分）</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0分，其他投标人的报价得分在标准分值基础上按其报价高于基准报价的程度相应降低（每</w:t>
            </w:r>
            <w:r>
              <w:rPr>
                <w:rFonts w:hint="eastAsia" w:ascii="方正仿宋_GBK" w:hAnsi="方正仿宋_GBK" w:eastAsia="方正仿宋_GBK" w:cs="方正仿宋_GBK"/>
                <w:sz w:val="28"/>
                <w:szCs w:val="28"/>
                <w:lang w:val="en-US" w:eastAsia="zh-CN"/>
              </w:rPr>
              <w:t>高于基准报价</w:t>
            </w:r>
            <w:r>
              <w:rPr>
                <w:rFonts w:hint="eastAsia" w:ascii="方正仿宋_GBK" w:hAnsi="方正仿宋_GBK" w:eastAsia="方正仿宋_GBK" w:cs="方正仿宋_GBK"/>
                <w:sz w:val="28"/>
                <w:szCs w:val="28"/>
              </w:rPr>
              <w:t>1%扣1分），报价越高分值越低。</w:t>
            </w:r>
          </w:p>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计算方法:价格分=价格标准分-（该投标人报价-基准报价）÷基准报价×100%×每百分点扣减分，最低为0分。</w:t>
            </w:r>
          </w:p>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以上计算取小数点后两位，第三位四舍五</w:t>
            </w:r>
          </w:p>
          <w:p>
            <w:pPr>
              <w:keepNext w:val="0"/>
              <w:keepLines w:val="0"/>
              <w:pageBreakBefore w:val="0"/>
              <w:widowControl w:val="0"/>
              <w:suppressLineNumbers w:val="0"/>
              <w:wordWrap w:val="0"/>
              <w:overflowPunct/>
              <w:topLinePunct w:val="0"/>
              <w:autoSpaceDE/>
              <w:bidi w:val="0"/>
              <w:adjustRightInd/>
              <w:spacing w:before="0" w:beforeAutospacing="0" w:after="0" w:afterAutospacing="0"/>
              <w:ind w:left="0" w:right="0" w:firstLine="560" w:firstLineChars="200"/>
              <w:rPr>
                <w:rFonts w:hint="eastAsia" w:ascii="方正仿宋_GBK" w:hAnsi="方正仿宋_GBK" w:eastAsia="方正仿宋_GBK" w:cs="方正仿宋_GBK"/>
                <w:sz w:val="28"/>
                <w:szCs w:val="28"/>
              </w:rPr>
            </w:pPr>
          </w:p>
          <w:p>
            <w:pPr>
              <w:keepNext w:val="0"/>
              <w:keepLines w:val="0"/>
              <w:pageBreakBefore w:val="0"/>
              <w:widowControl w:val="0"/>
              <w:suppressLineNumbers w:val="0"/>
              <w:wordWrap w:val="0"/>
              <w:overflowPunct/>
              <w:topLinePunct w:val="0"/>
              <w:autoSpaceDE/>
              <w:bidi w:val="0"/>
              <w:adjustRightInd/>
              <w:snapToGrid w:val="0"/>
              <w:spacing w:before="0" w:beforeAutospacing="0" w:after="0" w:afterAutospacing="0"/>
              <w:ind w:left="0" w:right="0"/>
              <w:rPr>
                <w:rFonts w:hint="eastAsia" w:ascii="方正仿宋_GBK" w:hAnsi="方正仿宋_GBK" w:eastAsia="方正仿宋_GBK" w:cs="方正仿宋_GBK"/>
                <w:sz w:val="28"/>
                <w:szCs w:val="28"/>
              </w:rPr>
            </w:pPr>
          </w:p>
        </w:tc>
      </w:tr>
    </w:tbl>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黑体_GBK" w:cs="方正黑体_GBK"/>
          <w:sz w:val="32"/>
          <w:szCs w:val="32"/>
        </w:rPr>
      </w:pPr>
      <w:r>
        <w:rPr>
          <w:rFonts w:hint="eastAsia" w:ascii="宋体" w:hAnsi="宋体" w:eastAsia="方正黑体_GBK" w:cs="方正黑体_GBK"/>
          <w:sz w:val="32"/>
          <w:szCs w:val="32"/>
          <w:lang w:val="en-US" w:eastAsia="zh-CN"/>
        </w:rPr>
        <w:t>十一</w:t>
      </w:r>
      <w:r>
        <w:rPr>
          <w:rFonts w:hint="eastAsia" w:ascii="宋体" w:hAnsi="宋体" w:eastAsia="方正黑体_GBK" w:cs="方正黑体_GBK"/>
          <w:sz w:val="32"/>
          <w:szCs w:val="32"/>
        </w:rPr>
        <w:t>、低价风险担保</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一）为防止潜在投标人恶意低价中标，以招标最高限价的85%作为基准价，凡低于基准价中标的中标人必须额外向项目业主单位提交适当风险担保（采用银行转账的方式）。风险担保金=3*（招标最高限价*85%-中标价），风险保证金在工程完工后全部返还，风险担保金不计息。中标人未按规定在中标通知书发出后5个工作日内缴纳风险担保的，招标人有权直接取消其中标资格，并没收其投标保证金；</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（二）支付时间：中标通知书发出2个工作日内提交；</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（三）退还方式：本比选工程交工验收合格并完善相关结算资料后退还，不计息。</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3" w:firstLineChars="200"/>
        <w:rPr>
          <w:rFonts w:ascii="宋体" w:hAnsi="宋体" w:eastAsia="方正仿宋_GBK" w:cs="方正仿宋_GBK"/>
          <w:b/>
          <w:bCs/>
          <w:sz w:val="32"/>
          <w:szCs w:val="32"/>
        </w:rPr>
      </w:pPr>
      <w:r>
        <w:rPr>
          <w:rFonts w:hint="eastAsia" w:ascii="宋体" w:hAnsi="宋体" w:eastAsia="方正仿宋_GBK" w:cs="方正仿宋_GBK"/>
          <w:b/>
          <w:bCs/>
          <w:sz w:val="32"/>
          <w:szCs w:val="32"/>
        </w:rPr>
        <w:t>注：履约过程中，</w:t>
      </w:r>
      <w:r>
        <w:rPr>
          <w:rFonts w:hint="eastAsia" w:ascii="宋体" w:hAnsi="宋体" w:eastAsia="方正仿宋_GBK" w:cs="方正仿宋_GBK"/>
          <w:b/>
          <w:bCs/>
          <w:sz w:val="32"/>
          <w:szCs w:val="32"/>
          <w:lang w:val="en-US" w:eastAsia="zh-CN"/>
        </w:rPr>
        <w:t>供应商</w:t>
      </w:r>
      <w:r>
        <w:rPr>
          <w:rFonts w:hint="eastAsia" w:ascii="宋体" w:hAnsi="宋体" w:eastAsia="方正仿宋_GBK" w:cs="方正仿宋_GBK"/>
          <w:b/>
          <w:bCs/>
          <w:sz w:val="32"/>
          <w:szCs w:val="32"/>
        </w:rPr>
        <w:t>以中标价过低为由，提出不能履约或不能完全履约的，低价风险担保金则不予退还。</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黑体_GBK" w:cs="方正黑体_GBK"/>
          <w:sz w:val="32"/>
          <w:szCs w:val="32"/>
        </w:rPr>
      </w:pPr>
      <w:r>
        <w:rPr>
          <w:rFonts w:hint="eastAsia" w:ascii="宋体" w:hAnsi="宋体" w:eastAsia="方正黑体_GBK" w:cs="方正黑体_GBK"/>
          <w:sz w:val="32"/>
          <w:szCs w:val="32"/>
          <w:lang w:val="en-US" w:eastAsia="zh-CN"/>
        </w:rPr>
        <w:t>十二</w:t>
      </w:r>
      <w:r>
        <w:rPr>
          <w:rFonts w:hint="eastAsia" w:ascii="宋体" w:hAnsi="宋体" w:eastAsia="方正黑体_GBK" w:cs="方正黑体_GBK"/>
          <w:sz w:val="32"/>
          <w:szCs w:val="32"/>
        </w:rPr>
        <w:t>、签订合同</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中标人应当自中标通知书发出之日起3日内与招标单位签订书面合同。合同生效条款由供需双方约定，法律、行政法规规定应当办理批准、登记等手续后生效的合同，依照其规定。</w:t>
      </w:r>
    </w:p>
    <w:p>
      <w:pPr>
        <w:keepNext w:val="0"/>
        <w:keepLines w:val="0"/>
        <w:pageBreakBefore w:val="0"/>
        <w:widowControl w:val="0"/>
        <w:kinsoku w:val="0"/>
        <w:wordWrap w:val="0"/>
        <w:overflowPunct/>
        <w:topLinePunct w:val="0"/>
        <w:autoSpaceDE/>
        <w:autoSpaceDN w:val="0"/>
        <w:bidi w:val="0"/>
        <w:adjustRightInd/>
        <w:spacing w:line="579" w:lineRule="exact"/>
        <w:ind w:firstLine="560"/>
        <w:rPr>
          <w:rFonts w:ascii="宋体" w:hAnsi="宋体" w:eastAsia="方正黑体_GBK" w:cs="方正黑体_GBK"/>
          <w:sz w:val="32"/>
          <w:szCs w:val="32"/>
        </w:rPr>
      </w:pPr>
      <w:r>
        <w:rPr>
          <w:rFonts w:hint="eastAsia" w:ascii="宋体" w:hAnsi="宋体" w:eastAsia="方正黑体_GBK" w:cs="方正黑体_GBK"/>
          <w:sz w:val="32"/>
          <w:szCs w:val="32"/>
          <w:lang w:val="en-US" w:eastAsia="zh-CN"/>
        </w:rPr>
        <w:t>十三</w:t>
      </w:r>
      <w:r>
        <w:rPr>
          <w:rFonts w:hint="eastAsia" w:ascii="宋体" w:hAnsi="宋体" w:eastAsia="方正黑体_GBK" w:cs="方正黑体_GBK"/>
          <w:sz w:val="32"/>
          <w:szCs w:val="32"/>
        </w:rPr>
        <w:t>、联系方式</w:t>
      </w:r>
    </w:p>
    <w:p>
      <w:pPr>
        <w:keepNext w:val="0"/>
        <w:keepLines w:val="0"/>
        <w:pageBreakBefore w:val="0"/>
        <w:widowControl w:val="0"/>
        <w:kinsoku w:val="0"/>
        <w:wordWrap w:val="0"/>
        <w:overflowPunct/>
        <w:topLinePunct w:val="0"/>
        <w:autoSpaceDE/>
        <w:autoSpaceDN w:val="0"/>
        <w:bidi w:val="0"/>
        <w:adjustRightInd/>
        <w:spacing w:line="579" w:lineRule="exact"/>
        <w:ind w:firstLine="560"/>
        <w:rPr>
          <w:rFonts w:hint="eastAsia" w:ascii="宋体" w:hAnsi="宋体" w:eastAsia="方正仿宋_GBK" w:cs="方正仿宋_GBK"/>
          <w:sz w:val="32"/>
          <w:szCs w:val="32"/>
        </w:rPr>
      </w:pPr>
      <w:r>
        <w:rPr>
          <w:rFonts w:hint="eastAsia" w:ascii="宋体" w:hAnsi="宋体" w:eastAsia="方正仿宋_GBK" w:cs="方正仿宋_GBK"/>
          <w:sz w:val="32"/>
          <w:szCs w:val="32"/>
        </w:rPr>
        <w:t>比选人：重庆市江津区水力发电有限公司</w:t>
      </w:r>
    </w:p>
    <w:p>
      <w:pPr>
        <w:keepNext w:val="0"/>
        <w:keepLines w:val="0"/>
        <w:pageBreakBefore w:val="0"/>
        <w:widowControl w:val="0"/>
        <w:kinsoku w:val="0"/>
        <w:wordWrap w:val="0"/>
        <w:overflowPunct/>
        <w:topLinePunct w:val="0"/>
        <w:autoSpaceDE/>
        <w:autoSpaceDN w:val="0"/>
        <w:bidi w:val="0"/>
        <w:adjustRightInd/>
        <w:spacing w:line="579" w:lineRule="exact"/>
        <w:ind w:firstLine="56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联系人：廖老师            </w:t>
      </w:r>
    </w:p>
    <w:p>
      <w:pPr>
        <w:keepNext w:val="0"/>
        <w:keepLines w:val="0"/>
        <w:pageBreakBefore w:val="0"/>
        <w:widowControl w:val="0"/>
        <w:kinsoku w:val="0"/>
        <w:wordWrap w:val="0"/>
        <w:overflowPunct/>
        <w:topLinePunct w:val="0"/>
        <w:autoSpaceDE/>
        <w:autoSpaceDN w:val="0"/>
        <w:bidi w:val="0"/>
        <w:adjustRightInd/>
        <w:spacing w:line="579" w:lineRule="exact"/>
        <w:ind w:firstLine="56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联系电话：13637817489</w:t>
      </w:r>
    </w:p>
    <w:p>
      <w:pPr>
        <w:keepNext w:val="0"/>
        <w:keepLines w:val="0"/>
        <w:pageBreakBefore w:val="0"/>
        <w:widowControl w:val="0"/>
        <w:kinsoku w:val="0"/>
        <w:wordWrap w:val="0"/>
        <w:overflowPunct/>
        <w:topLinePunct w:val="0"/>
        <w:autoSpaceDE/>
        <w:autoSpaceDN w:val="0"/>
        <w:bidi w:val="0"/>
        <w:adjustRightInd/>
        <w:spacing w:line="579" w:lineRule="exact"/>
        <w:ind w:firstLine="560"/>
        <w:rPr>
          <w:rFonts w:ascii="宋体" w:hAnsi="宋体" w:eastAsia="方正仿宋_GBK" w:cs="方正仿宋_GBK"/>
          <w:sz w:val="32"/>
          <w:szCs w:val="32"/>
        </w:rPr>
      </w:pPr>
      <w:r>
        <w:rPr>
          <w:rFonts w:hint="eastAsia" w:ascii="方正仿宋_GBK" w:hAnsi="方正仿宋_GBK" w:eastAsia="方正仿宋_GBK" w:cs="方正仿宋_GBK"/>
          <w:kern w:val="2"/>
          <w:sz w:val="32"/>
          <w:szCs w:val="32"/>
          <w:lang w:val="en-US" w:eastAsia="zh-CN" w:bidi="ar-SA"/>
        </w:rPr>
        <w:t>联系地址：重庆市江津区几江红卫巷玫瑰园C区C2栋3-2号</w:t>
      </w:r>
    </w:p>
    <w:p>
      <w:pPr>
        <w:rPr>
          <w:rFonts w:hint="eastAsia" w:ascii="宋体" w:hAnsi="宋体" w:eastAsia="方正小标宋_GBK" w:cs="方正小标宋_GBK"/>
          <w:b/>
          <w:bCs/>
          <w:sz w:val="32"/>
          <w:szCs w:val="32"/>
          <w:u w:val="single"/>
        </w:rPr>
      </w:pPr>
      <w:r>
        <w:rPr>
          <w:rFonts w:hint="eastAsia" w:ascii="宋体" w:hAnsi="宋体" w:eastAsia="方正小标宋_GBK" w:cs="方正小标宋_GBK"/>
          <w:b/>
          <w:bCs/>
          <w:sz w:val="32"/>
          <w:szCs w:val="32"/>
          <w:u w:val="single"/>
        </w:rPr>
        <w:br w:type="page"/>
      </w:r>
    </w:p>
    <w:p>
      <w:pPr>
        <w:pStyle w:val="10"/>
        <w:keepNext w:val="0"/>
        <w:keepLines w:val="0"/>
        <w:pageBreakBefore w:val="0"/>
        <w:widowControl w:val="0"/>
        <w:kinsoku w:val="0"/>
        <w:wordWrap w:val="0"/>
        <w:overflowPunct/>
        <w:topLinePunct w:val="0"/>
        <w:autoSpaceDE/>
        <w:autoSpaceDN w:val="0"/>
        <w:bidi w:val="0"/>
        <w:adjustRightInd/>
        <w:spacing w:line="579" w:lineRule="exact"/>
        <w:rPr>
          <w:rFonts w:ascii="宋体" w:hAnsi="宋体" w:eastAsia="方正小标宋_GBK" w:cs="方正小标宋_GBK"/>
          <w:b/>
          <w:bCs/>
          <w:sz w:val="32"/>
          <w:szCs w:val="32"/>
        </w:rPr>
      </w:pPr>
      <w:r>
        <w:rPr>
          <w:rFonts w:hint="eastAsia" w:ascii="宋体" w:hAnsi="宋体" w:eastAsia="方正小标宋_GBK" w:cs="方正小标宋_GBK"/>
          <w:b/>
          <w:bCs/>
          <w:sz w:val="32"/>
          <w:szCs w:val="32"/>
          <w:u w:val="single"/>
        </w:rPr>
        <w:t xml:space="preserve">                       </w:t>
      </w:r>
      <w:r>
        <w:rPr>
          <w:rFonts w:hint="eastAsia" w:ascii="宋体" w:hAnsi="宋体" w:eastAsia="方正小标宋_GBK" w:cs="方正小标宋_GBK"/>
          <w:b/>
          <w:bCs/>
          <w:sz w:val="32"/>
          <w:szCs w:val="32"/>
        </w:rPr>
        <w:t>（项目名称）</w:t>
      </w: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rPr>
          <w:rFonts w:hint="eastAsia" w:ascii="宋体" w:hAnsi="宋体" w:eastAsia="方正小标宋_GBK" w:cs="方正小标宋_GBK"/>
          <w:b/>
          <w:bCs/>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rPr>
          <w:rFonts w:hint="eastAsia" w:ascii="宋体" w:hAnsi="宋体" w:eastAsia="方正小标宋_GBK" w:cs="方正小标宋_GBK"/>
          <w:b/>
          <w:bCs/>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rPr>
          <w:rFonts w:hint="eastAsia" w:ascii="宋体" w:hAnsi="宋体" w:eastAsia="方正小标宋_GBK" w:cs="方正小标宋_GBK"/>
          <w:b/>
          <w:bCs/>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 xml:space="preserve">投 标 文 件 </w:t>
      </w:r>
    </w:p>
    <w:p>
      <w:pPr>
        <w:pStyle w:val="6"/>
        <w:keepNext w:val="0"/>
        <w:keepLines w:val="0"/>
        <w:pageBreakBefore w:val="0"/>
        <w:widowControl w:val="0"/>
        <w:kinsoku w:val="0"/>
        <w:wordWrap w:val="0"/>
        <w:overflowPunct/>
        <w:topLinePunct w:val="0"/>
        <w:autoSpaceDE/>
        <w:autoSpaceDN w:val="0"/>
        <w:bidi w:val="0"/>
        <w:adjustRightInd/>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jc w:val="left"/>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jc w:val="left"/>
        <w:rPr>
          <w:rFonts w:hint="eastAsia" w:ascii="宋体" w:hAnsi="宋体" w:eastAsia="方正小标宋_GBK" w:cs="方正小标宋_GBK"/>
          <w:b/>
          <w:bCs/>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ascii="宋体" w:hAnsi="宋体" w:eastAsia="方正小标宋_GBK" w:cs="方正小标宋_GBK"/>
          <w:sz w:val="32"/>
          <w:szCs w:val="32"/>
        </w:rPr>
      </w:pPr>
      <w:r>
        <w:rPr>
          <w:rFonts w:hint="eastAsia" w:ascii="宋体" w:hAnsi="宋体" w:eastAsia="方正小标宋_GBK" w:cs="方正小标宋_GBK"/>
          <w:sz w:val="32"/>
          <w:szCs w:val="32"/>
        </w:rPr>
        <w:t>投标人：</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u w:val="single"/>
          <w:lang w:val="en-US" w:eastAsia="zh-CN"/>
        </w:rPr>
        <w:t xml:space="preserve">                     </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（盖单）</w:t>
      </w: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hint="eastAsia" w:ascii="宋体" w:hAnsi="宋体" w:eastAsia="方正小标宋_GBK" w:cs="方正小标宋_GBK"/>
          <w:sz w:val="32"/>
          <w:szCs w:val="32"/>
        </w:rPr>
      </w:pPr>
      <w:r>
        <w:rPr>
          <w:rFonts w:hint="eastAsia" w:ascii="宋体" w:hAnsi="宋体" w:eastAsia="方正小标宋_GBK" w:cs="方正小标宋_GBK"/>
          <w:sz w:val="32"/>
          <w:szCs w:val="32"/>
        </w:rPr>
        <w:t>法定代表人或其委托代理人：</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（签字或盖章）</w:t>
      </w:r>
    </w:p>
    <w:p>
      <w:pPr>
        <w:pStyle w:val="6"/>
        <w:keepNext w:val="0"/>
        <w:keepLines w:val="0"/>
        <w:pageBreakBefore w:val="0"/>
        <w:widowControl w:val="0"/>
        <w:kinsoku w:val="0"/>
        <w:wordWrap w:val="0"/>
        <w:overflowPunct/>
        <w:topLinePunct w:val="0"/>
        <w:autoSpaceDE/>
        <w:autoSpaceDN w:val="0"/>
        <w:bidi w:val="0"/>
        <w:adjustRightInd/>
        <w:spacing w:line="579" w:lineRule="exact"/>
        <w:jc w:val="both"/>
        <w:rPr>
          <w:rFonts w:hint="eastAsia" w:ascii="宋体" w:hAnsi="宋体" w:eastAsia="方正小标宋_GBK" w:cs="方正小标宋_GBK"/>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jc w:val="both"/>
        <w:rPr>
          <w:rFonts w:hint="eastAsia" w:ascii="宋体" w:hAnsi="宋体" w:eastAsia="方正小标宋_GBK" w:cs="方正小标宋_GBK"/>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hint="eastAsia" w:ascii="宋体" w:hAnsi="宋体" w:eastAsia="方正小标宋_GBK" w:cs="方正小标宋_GBK"/>
          <w:sz w:val="32"/>
          <w:szCs w:val="32"/>
        </w:rPr>
      </w:pP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u w:val="single"/>
          <w:lang w:val="en-US" w:eastAsia="zh-CN"/>
        </w:rPr>
        <w:t xml:space="preserve"> </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年</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月</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 xml:space="preserve">日 </w:t>
      </w: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hint="eastAsia" w:ascii="宋体" w:hAnsi="宋体" w:eastAsia="方正小标宋_GBK" w:cs="方正小标宋_GBK"/>
          <w:sz w:val="40"/>
          <w:szCs w:val="40"/>
        </w:rPr>
      </w:pP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hint="eastAsia" w:ascii="宋体" w:hAnsi="宋体" w:eastAsia="方正小标宋_GBK" w:cs="方正小标宋_GBK"/>
          <w:sz w:val="40"/>
          <w:szCs w:val="40"/>
        </w:rPr>
      </w:pPr>
    </w:p>
    <w:p>
      <w:pPr>
        <w:rPr>
          <w:rFonts w:hint="eastAsia" w:ascii="宋体" w:hAnsi="宋体" w:eastAsia="方正小标宋_GBK" w:cs="方正小标宋_GBK"/>
          <w:sz w:val="40"/>
          <w:szCs w:val="40"/>
        </w:rPr>
      </w:pPr>
      <w:r>
        <w:rPr>
          <w:rFonts w:hint="eastAsia" w:ascii="宋体" w:hAnsi="宋体" w:eastAsia="方正小标宋_GBK" w:cs="方正小标宋_GBK"/>
          <w:sz w:val="40"/>
          <w:szCs w:val="40"/>
        </w:rPr>
        <w:br w:type="page"/>
      </w: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ascii="宋体" w:hAnsi="宋体" w:eastAsia="方正小标宋_GBK" w:cs="方正小标宋_GBK"/>
          <w:sz w:val="40"/>
          <w:szCs w:val="40"/>
        </w:rPr>
      </w:pPr>
      <w:r>
        <w:rPr>
          <w:rFonts w:hint="eastAsia" w:ascii="宋体" w:hAnsi="宋体" w:eastAsia="方正小标宋_GBK" w:cs="方正小标宋_GBK"/>
          <w:sz w:val="40"/>
          <w:szCs w:val="40"/>
        </w:rPr>
        <w:t xml:space="preserve">目 </w:t>
      </w:r>
      <w:r>
        <w:rPr>
          <w:rFonts w:hint="eastAsia" w:ascii="宋体" w:hAnsi="宋体" w:eastAsia="方正小标宋_GBK" w:cs="方正小标宋_GBK"/>
          <w:sz w:val="40"/>
          <w:szCs w:val="40"/>
          <w:lang w:val="en-US" w:eastAsia="zh-CN"/>
        </w:rPr>
        <w:t xml:space="preserve"> </w:t>
      </w:r>
      <w:r>
        <w:rPr>
          <w:rFonts w:hint="eastAsia" w:ascii="宋体" w:hAnsi="宋体" w:eastAsia="方正小标宋_GBK" w:cs="方正小标宋_GBK"/>
          <w:sz w:val="40"/>
          <w:szCs w:val="40"/>
        </w:rPr>
        <w:t>录</w:t>
      </w:r>
    </w:p>
    <w:p>
      <w:pPr>
        <w:pStyle w:val="6"/>
        <w:keepNext w:val="0"/>
        <w:keepLines w:val="0"/>
        <w:pageBreakBefore w:val="0"/>
        <w:widowControl w:val="0"/>
        <w:kinsoku w:val="0"/>
        <w:wordWrap w:val="0"/>
        <w:overflowPunct/>
        <w:topLinePunct w:val="0"/>
        <w:autoSpaceDE/>
        <w:autoSpaceDN w:val="0"/>
        <w:bidi w:val="0"/>
        <w:adjustRightInd/>
        <w:spacing w:line="579" w:lineRule="exact"/>
        <w:jc w:val="left"/>
        <w:rPr>
          <w:rFonts w:ascii="宋体" w:hAnsi="宋体"/>
          <w:sz w:val="32"/>
          <w:szCs w:val="32"/>
        </w:rPr>
      </w:pPr>
      <w:r>
        <w:rPr>
          <w:rFonts w:hint="eastAsia" w:ascii="宋体" w:hAnsi="宋体"/>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rPr>
        <w:t xml:space="preserve">一、投标函 </w:t>
      </w:r>
    </w:p>
    <w:p>
      <w:pPr>
        <w:pStyle w:val="6"/>
        <w:keepNext w:val="0"/>
        <w:keepLines w:val="0"/>
        <w:pageBreakBefore w:val="0"/>
        <w:widowControl w:val="0"/>
        <w:kinsoku w:val="0"/>
        <w:wordWrap w:val="0"/>
        <w:overflowPunct/>
        <w:topLinePunct w:val="0"/>
        <w:autoSpaceDE/>
        <w:autoSpaceDN w:val="0"/>
        <w:bidi w:val="0"/>
        <w:adjustRightInd/>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rPr>
        <w:t xml:space="preserve">二、法定代表人身份证明及授权委托书 </w:t>
      </w:r>
    </w:p>
    <w:p>
      <w:pPr>
        <w:pStyle w:val="6"/>
        <w:keepNext w:val="0"/>
        <w:keepLines w:val="0"/>
        <w:pageBreakBefore w:val="0"/>
        <w:widowControl w:val="0"/>
        <w:kinsoku w:val="0"/>
        <w:wordWrap w:val="0"/>
        <w:overflowPunct/>
        <w:topLinePunct w:val="0"/>
        <w:autoSpaceDE/>
        <w:autoSpaceDN w:val="0"/>
        <w:bidi w:val="0"/>
        <w:adjustRightInd/>
        <w:spacing w:line="579" w:lineRule="exact"/>
        <w:ind w:right="-80"/>
        <w:jc w:val="left"/>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三、</w:t>
      </w:r>
      <w:r>
        <w:rPr>
          <w:rFonts w:hint="eastAsia" w:ascii="宋体" w:hAnsi="宋体" w:eastAsia="方正仿宋_GBK" w:cs="方正仿宋_GBK"/>
          <w:sz w:val="32"/>
          <w:szCs w:val="32"/>
          <w:lang w:eastAsia="zh-CN"/>
        </w:rPr>
        <w:t>资格审查资料</w:t>
      </w:r>
    </w:p>
    <w:p>
      <w:pPr>
        <w:pStyle w:val="6"/>
        <w:keepNext w:val="0"/>
        <w:keepLines w:val="0"/>
        <w:pageBreakBefore w:val="0"/>
        <w:widowControl w:val="0"/>
        <w:kinsoku w:val="0"/>
        <w:wordWrap w:val="0"/>
        <w:overflowPunct/>
        <w:topLinePunct w:val="0"/>
        <w:autoSpaceDE/>
        <w:autoSpaceDN w:val="0"/>
        <w:bidi w:val="0"/>
        <w:adjustRightInd/>
        <w:spacing w:line="579" w:lineRule="exact"/>
        <w:ind w:right="-80"/>
        <w:jc w:val="left"/>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四、技术</w:t>
      </w:r>
      <w:r>
        <w:rPr>
          <w:rFonts w:hint="eastAsia" w:ascii="宋体" w:hAnsi="宋体" w:eastAsia="方正仿宋_GBK" w:cs="方正仿宋_GBK"/>
          <w:sz w:val="32"/>
          <w:szCs w:val="32"/>
          <w:lang w:eastAsia="zh-CN"/>
        </w:rPr>
        <w:t>部分</w:t>
      </w:r>
    </w:p>
    <w:p>
      <w:pPr>
        <w:pStyle w:val="6"/>
        <w:keepNext w:val="0"/>
        <w:keepLines w:val="0"/>
        <w:pageBreakBefore w:val="0"/>
        <w:widowControl w:val="0"/>
        <w:kinsoku w:val="0"/>
        <w:wordWrap w:val="0"/>
        <w:overflowPunct/>
        <w:topLinePunct w:val="0"/>
        <w:autoSpaceDE/>
        <w:autoSpaceDN w:val="0"/>
        <w:bidi w:val="0"/>
        <w:adjustRightInd/>
        <w:spacing w:line="579" w:lineRule="exact"/>
        <w:ind w:right="-80"/>
        <w:jc w:val="left"/>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五、</w:t>
      </w:r>
      <w:r>
        <w:rPr>
          <w:rFonts w:hint="eastAsia" w:ascii="宋体" w:hAnsi="宋体" w:eastAsia="方正仿宋_GBK" w:cs="方正仿宋_GBK"/>
          <w:sz w:val="32"/>
          <w:szCs w:val="32"/>
          <w:lang w:eastAsia="zh-CN"/>
        </w:rPr>
        <w:t>商务部分</w:t>
      </w:r>
    </w:p>
    <w:p>
      <w:pPr>
        <w:pStyle w:val="6"/>
        <w:keepNext w:val="0"/>
        <w:keepLines w:val="0"/>
        <w:pageBreakBefore w:val="0"/>
        <w:widowControl w:val="0"/>
        <w:kinsoku w:val="0"/>
        <w:wordWrap w:val="0"/>
        <w:overflowPunct/>
        <w:topLinePunct w:val="0"/>
        <w:autoSpaceDE/>
        <w:autoSpaceDN w:val="0"/>
        <w:bidi w:val="0"/>
        <w:adjustRightInd/>
        <w:spacing w:line="579" w:lineRule="exact"/>
        <w:ind w:right="-80"/>
        <w:jc w:val="left"/>
        <w:rPr>
          <w:rFonts w:ascii="宋体" w:hAnsi="宋体" w:eastAsia="方正仿宋_GBK" w:cs="方正仿宋_GBK"/>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ind w:right="-80"/>
        <w:jc w:val="left"/>
        <w:rPr>
          <w:rFonts w:ascii="宋体" w:hAnsi="宋体" w:eastAsia="方正仿宋_GBK" w:cs="方正仿宋_GBK"/>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ascii="宋体" w:hAnsi="宋体" w:eastAsia="方正仿宋_GBK" w:cs="方正仿宋_GBK"/>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ascii="宋体" w:hAnsi="宋体"/>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ascii="宋体" w:hAnsi="宋体"/>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ascii="宋体" w:hAnsi="宋体"/>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ascii="宋体" w:hAnsi="宋体"/>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ascii="宋体" w:hAnsi="宋体"/>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rPr>
          <w:rFonts w:ascii="宋体" w:hAnsi="宋体"/>
          <w:b/>
          <w:bCs/>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rPr>
          <w:rFonts w:ascii="宋体" w:hAnsi="宋体"/>
          <w:b/>
          <w:bCs/>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rPr>
          <w:rFonts w:ascii="宋体" w:hAnsi="宋体"/>
          <w:b/>
          <w:bCs/>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rPr>
          <w:rFonts w:ascii="宋体" w:hAnsi="宋体"/>
          <w:b/>
          <w:bCs/>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hint="eastAsia" w:ascii="宋体" w:hAnsi="宋体" w:eastAsia="方正小标宋_GBK" w:cs="方正小标宋_GBK"/>
          <w:sz w:val="32"/>
          <w:szCs w:val="32"/>
        </w:rPr>
      </w:pPr>
    </w:p>
    <w:p>
      <w:pPr>
        <w:rPr>
          <w:rFonts w:hint="eastAsia" w:ascii="宋体" w:hAnsi="宋体" w:eastAsia="方正小标宋_GBK" w:cs="方正小标宋_GBK"/>
          <w:sz w:val="32"/>
          <w:szCs w:val="32"/>
        </w:rPr>
      </w:pPr>
      <w:r>
        <w:rPr>
          <w:rFonts w:hint="eastAsia" w:ascii="宋体" w:hAnsi="宋体" w:eastAsia="方正小标宋_GBK" w:cs="方正小标宋_GBK"/>
          <w:sz w:val="32"/>
          <w:szCs w:val="32"/>
        </w:rPr>
        <w:br w:type="page"/>
      </w: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ascii="宋体" w:hAnsi="宋体" w:eastAsia="方正小标宋_GBK" w:cs="方正小标宋_GBK"/>
          <w:sz w:val="32"/>
          <w:szCs w:val="32"/>
        </w:rPr>
      </w:pPr>
      <w:r>
        <w:rPr>
          <w:rFonts w:hint="eastAsia" w:ascii="宋体" w:hAnsi="宋体" w:eastAsia="方正小标宋_GBK" w:cs="方正小标宋_GBK"/>
          <w:sz w:val="32"/>
          <w:szCs w:val="32"/>
        </w:rPr>
        <w:t>一、投标函</w:t>
      </w:r>
    </w:p>
    <w:p>
      <w:pPr>
        <w:pStyle w:val="6"/>
        <w:keepNext w:val="0"/>
        <w:keepLines w:val="0"/>
        <w:pageBreakBefore w:val="0"/>
        <w:widowControl w:val="0"/>
        <w:kinsoku w:val="0"/>
        <w:wordWrap w:val="0"/>
        <w:overflowPunct/>
        <w:topLinePunct w:val="0"/>
        <w:autoSpaceDE/>
        <w:autoSpaceDN w:val="0"/>
        <w:bidi w:val="0"/>
        <w:adjustRightInd/>
        <w:snapToGrid/>
        <w:spacing w:line="579" w:lineRule="exact"/>
        <w:textAlignment w:val="auto"/>
        <w:rPr>
          <w:rFonts w:ascii="宋体" w:hAnsi="宋体" w:eastAsia="方正仿宋_GBK" w:cs="方正仿宋_GBK"/>
          <w:sz w:val="32"/>
          <w:szCs w:val="32"/>
        </w:rPr>
      </w:pPr>
      <w:r>
        <w:rPr>
          <w:rFonts w:hint="eastAsia" w:ascii="宋体" w:hAnsi="宋体" w:eastAsia="方正仿宋_GBK" w:cs="方正仿宋_GBK"/>
          <w:sz w:val="32"/>
          <w:szCs w:val="32"/>
        </w:rPr>
        <w:t xml:space="preserve">（招标人名称）： </w:t>
      </w:r>
    </w:p>
    <w:p>
      <w:pPr>
        <w:pStyle w:val="6"/>
        <w:keepNext w:val="0"/>
        <w:keepLines w:val="0"/>
        <w:pageBreakBefore w:val="0"/>
        <w:widowControl w:val="0"/>
        <w:kinsoku w:val="0"/>
        <w:wordWrap w:val="0"/>
        <w:overflowPunct/>
        <w:topLinePunct w:val="0"/>
        <w:autoSpaceDE/>
        <w:autoSpaceDN w:val="0"/>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1.我方已仔细研究了</w:t>
      </w:r>
      <w:r>
        <w:rPr>
          <w:rFonts w:hint="eastAsia" w:ascii="宋体" w:hAnsi="宋体" w:eastAsia="方正仿宋_GBK" w:cs="方正仿宋_GBK"/>
          <w:sz w:val="32"/>
          <w:szCs w:val="32"/>
          <w:u w:val="single"/>
        </w:rPr>
        <w:t>（项目名称）</w:t>
      </w:r>
      <w:r>
        <w:rPr>
          <w:rFonts w:hint="eastAsia" w:ascii="宋体" w:hAnsi="宋体" w:eastAsia="方正仿宋_GBK" w:cs="方正仿宋_GBK"/>
          <w:sz w:val="32"/>
          <w:szCs w:val="32"/>
          <w:lang w:val="en-US" w:eastAsia="zh-CN"/>
        </w:rPr>
        <w:t>比选文</w:t>
      </w:r>
      <w:r>
        <w:rPr>
          <w:rFonts w:hint="eastAsia" w:ascii="宋体" w:hAnsi="宋体" w:eastAsia="方正仿宋_GBK" w:cs="方正仿宋_GBK"/>
          <w:sz w:val="32"/>
          <w:szCs w:val="32"/>
        </w:rPr>
        <w:t>件的全部内容，我单位经研究招标文件和有关资料后，我单位愿意以人民币（大写）</w:t>
      </w:r>
      <w:r>
        <w:rPr>
          <w:rFonts w:hint="eastAsia" w:ascii="宋体" w:hAnsi="宋体" w:eastAsia="方正仿宋_GBK" w:cs="方正仿宋_GBK"/>
          <w:sz w:val="32"/>
          <w:szCs w:val="32"/>
          <w:u w:val="single"/>
          <w:lang w:val="en-US" w:eastAsia="zh-CN"/>
        </w:rPr>
        <w:t xml:space="preserve"> </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w:t>
      </w:r>
      <w:r>
        <w:rPr>
          <w:rFonts w:hint="eastAsia" w:ascii="宋体" w:hAnsi="宋体" w:eastAsia="方正仿宋_GBK" w:cs="方正仿宋_GBK"/>
          <w:sz w:val="32"/>
          <w:szCs w:val="32"/>
          <w:u w:val="single"/>
        </w:rPr>
        <w:t>¥</w:t>
      </w:r>
      <w:r>
        <w:rPr>
          <w:rFonts w:hint="eastAsia" w:ascii="宋体" w:hAnsi="宋体" w:eastAsia="方正仿宋_GBK" w:cs="方正仿宋_GBK"/>
          <w:sz w:val="32"/>
          <w:szCs w:val="32"/>
          <w:u w:val="single"/>
          <w:lang w:val="en-US" w:eastAsia="zh-CN"/>
        </w:rPr>
        <w:t xml:space="preserve">  </w:t>
      </w:r>
      <w:r>
        <w:rPr>
          <w:rFonts w:hint="eastAsia" w:ascii="宋体" w:hAnsi="宋体" w:eastAsia="方正仿宋_GBK" w:cs="方正仿宋_GBK"/>
          <w:sz w:val="32"/>
          <w:szCs w:val="32"/>
          <w:lang w:eastAsia="zh-CN"/>
        </w:rPr>
        <w:t>）作</w:t>
      </w:r>
      <w:r>
        <w:rPr>
          <w:rFonts w:hint="eastAsia" w:ascii="宋体" w:hAnsi="宋体" w:eastAsia="方正仿宋_GBK" w:cs="方正仿宋_GBK"/>
          <w:sz w:val="32"/>
          <w:szCs w:val="32"/>
        </w:rPr>
        <w:t>为总报价。该项目负责人为</w:t>
      </w:r>
      <w:r>
        <w:rPr>
          <w:rFonts w:hint="eastAsia" w:ascii="宋体" w:hAnsi="宋体" w:eastAsia="方正仿宋_GBK" w:cs="方正仿宋_GBK"/>
          <w:sz w:val="32"/>
          <w:szCs w:val="32"/>
          <w:u w:val="single"/>
          <w:lang w:val="en-US" w:eastAsia="zh-CN"/>
        </w:rPr>
        <w:t xml:space="preserve">  </w:t>
      </w:r>
      <w:r>
        <w:rPr>
          <w:rFonts w:hint="eastAsia" w:ascii="宋体" w:hAnsi="宋体" w:eastAsia="方正仿宋_GBK" w:cs="方正仿宋_GBK"/>
          <w:sz w:val="32"/>
          <w:szCs w:val="32"/>
        </w:rPr>
        <w:t>，身份证号码为</w:t>
      </w:r>
      <w:r>
        <w:rPr>
          <w:rFonts w:hint="eastAsia" w:ascii="宋体" w:hAnsi="宋体" w:eastAsia="方正仿宋_GBK" w:cs="方正仿宋_GBK"/>
          <w:sz w:val="32"/>
          <w:szCs w:val="32"/>
          <w:u w:val="single"/>
          <w:lang w:val="en-US" w:eastAsia="zh-CN"/>
        </w:rPr>
        <w:t xml:space="preserve"> </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委托代理人为：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u w:val="single"/>
          <w:lang w:val="en-US" w:eastAsia="zh-CN"/>
        </w:rPr>
        <w:t xml:space="preserve"> </w:t>
      </w:r>
      <w:r>
        <w:rPr>
          <w:rFonts w:hint="eastAsia" w:ascii="宋体" w:hAnsi="宋体" w:eastAsia="方正仿宋_GBK" w:cs="方正仿宋_GBK"/>
          <w:sz w:val="32"/>
          <w:szCs w:val="32"/>
        </w:rPr>
        <w:t>，身份证号码为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u w:val="single"/>
          <w:lang w:val="en-US" w:eastAsia="zh-CN"/>
        </w:rPr>
        <w:t xml:space="preserve"> </w:t>
      </w:r>
      <w:r>
        <w:rPr>
          <w:rFonts w:hint="eastAsia" w:ascii="宋体" w:hAnsi="宋体" w:eastAsia="方正仿宋_GBK" w:cs="方正仿宋_GBK"/>
          <w:sz w:val="32"/>
          <w:szCs w:val="32"/>
        </w:rPr>
        <w:t>。服务期限：</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u w:val="single"/>
          <w:lang w:val="en-US" w:eastAsia="zh-CN"/>
        </w:rPr>
        <w:t xml:space="preserve"> </w:t>
      </w:r>
      <w:r>
        <w:rPr>
          <w:rFonts w:hint="eastAsia" w:ascii="宋体" w:hAnsi="宋体" w:eastAsia="方正仿宋_GBK" w:cs="方正仿宋_GBK"/>
          <w:sz w:val="32"/>
          <w:szCs w:val="32"/>
        </w:rPr>
        <w:t>，按要求完成该项目有服务工作，达到招标项目的质量要求。</w:t>
      </w:r>
    </w:p>
    <w:p>
      <w:pPr>
        <w:pStyle w:val="6"/>
        <w:keepNext w:val="0"/>
        <w:keepLines w:val="0"/>
        <w:pageBreakBefore w:val="0"/>
        <w:widowControl w:val="0"/>
        <w:kinsoku w:val="0"/>
        <w:wordWrap w:val="0"/>
        <w:overflowPunct/>
        <w:topLinePunct w:val="0"/>
        <w:autoSpaceDE/>
        <w:autoSpaceDN w:val="0"/>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 xml:space="preserve">2.我方承诺在投标有效期内不修改、撤销投标文件。 </w:t>
      </w:r>
    </w:p>
    <w:p>
      <w:pPr>
        <w:pStyle w:val="6"/>
        <w:keepNext w:val="0"/>
        <w:keepLines w:val="0"/>
        <w:pageBreakBefore w:val="0"/>
        <w:widowControl w:val="0"/>
        <w:kinsoku w:val="0"/>
        <w:wordWrap w:val="0"/>
        <w:overflowPunct/>
        <w:topLinePunct w:val="0"/>
        <w:autoSpaceDE/>
        <w:autoSpaceDN w:val="0"/>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 xml:space="preserve">3.如我方中标： </w:t>
      </w:r>
    </w:p>
    <w:p>
      <w:pPr>
        <w:pStyle w:val="6"/>
        <w:keepNext w:val="0"/>
        <w:keepLines w:val="0"/>
        <w:pageBreakBefore w:val="0"/>
        <w:widowControl w:val="0"/>
        <w:kinsoku w:val="0"/>
        <w:wordWrap w:val="0"/>
        <w:overflowPunct/>
        <w:topLinePunct w:val="0"/>
        <w:autoSpaceDE/>
        <w:autoSpaceDN w:val="0"/>
        <w:bidi w:val="0"/>
        <w:adjustRightInd/>
        <w:snapToGrid/>
        <w:spacing w:line="579" w:lineRule="exact"/>
        <w:ind w:firstLine="480"/>
        <w:textAlignment w:val="auto"/>
        <w:rPr>
          <w:rFonts w:ascii="宋体" w:hAnsi="宋体" w:eastAsia="方正仿宋_GBK" w:cs="方正仿宋_GBK"/>
          <w:sz w:val="32"/>
          <w:szCs w:val="32"/>
        </w:rPr>
      </w:pPr>
      <w:r>
        <w:rPr>
          <w:rFonts w:hint="eastAsia" w:ascii="宋体" w:hAnsi="宋体" w:eastAsia="方正仿宋_GBK" w:cs="方正仿宋_GBK"/>
          <w:sz w:val="32"/>
          <w:szCs w:val="32"/>
        </w:rPr>
        <w:t xml:space="preserve">（1）我方承诺在收到中标通知书后，在中标通知书规定的期限内与你方签订合同。 </w:t>
      </w:r>
    </w:p>
    <w:p>
      <w:pPr>
        <w:pStyle w:val="6"/>
        <w:keepNext w:val="0"/>
        <w:keepLines w:val="0"/>
        <w:pageBreakBefore w:val="0"/>
        <w:widowControl w:val="0"/>
        <w:kinsoku w:val="0"/>
        <w:wordWrap w:val="0"/>
        <w:overflowPunct/>
        <w:topLinePunct w:val="0"/>
        <w:autoSpaceDE/>
        <w:autoSpaceDN w:val="0"/>
        <w:bidi w:val="0"/>
        <w:adjustRightInd/>
        <w:snapToGrid/>
        <w:spacing w:line="579" w:lineRule="exact"/>
        <w:ind w:firstLine="480"/>
        <w:textAlignment w:val="auto"/>
        <w:rPr>
          <w:rFonts w:ascii="宋体" w:hAnsi="宋体" w:eastAsia="方正仿宋_GBK" w:cs="方正仿宋_GBK"/>
          <w:sz w:val="32"/>
          <w:szCs w:val="32"/>
        </w:rPr>
      </w:pPr>
      <w:r>
        <w:rPr>
          <w:rFonts w:hint="eastAsia" w:ascii="宋体" w:hAnsi="宋体" w:eastAsia="方正仿宋_GBK" w:cs="方正仿宋_GBK"/>
          <w:sz w:val="32"/>
          <w:szCs w:val="32"/>
        </w:rPr>
        <w:t xml:space="preserve">（2）我方承诺在服务期内按照招标文件规定的质量要求完成招标文件约定的工作内容。 </w:t>
      </w:r>
    </w:p>
    <w:p>
      <w:pPr>
        <w:pStyle w:val="6"/>
        <w:keepNext w:val="0"/>
        <w:keepLines w:val="0"/>
        <w:pageBreakBefore w:val="0"/>
        <w:widowControl w:val="0"/>
        <w:kinsoku w:val="0"/>
        <w:wordWrap w:val="0"/>
        <w:overflowPunct/>
        <w:topLinePunct w:val="0"/>
        <w:autoSpaceDE/>
        <w:autoSpaceDN w:val="0"/>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 xml:space="preserve">4.（其他补充说明）。 </w:t>
      </w:r>
    </w:p>
    <w:p>
      <w:pPr>
        <w:pStyle w:val="6"/>
        <w:keepNext w:val="0"/>
        <w:keepLines w:val="0"/>
        <w:pageBreakBefore w:val="0"/>
        <w:widowControl w:val="0"/>
        <w:kinsoku w:val="0"/>
        <w:wordWrap w:val="0"/>
        <w:overflowPunct/>
        <w:topLinePunct w:val="0"/>
        <w:autoSpaceDE/>
        <w:autoSpaceDN w:val="0"/>
        <w:bidi w:val="0"/>
        <w:adjustRightInd/>
        <w:snapToGrid/>
        <w:spacing w:line="579"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投 标 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u w:val="single"/>
          <w:lang w:val="en-US" w:eastAsia="zh-CN"/>
        </w:rPr>
        <w:t xml:space="preserve">                 </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（盖单位公章）</w:t>
      </w:r>
    </w:p>
    <w:p>
      <w:pPr>
        <w:pStyle w:val="6"/>
        <w:keepNext w:val="0"/>
        <w:keepLines w:val="0"/>
        <w:pageBreakBefore w:val="0"/>
        <w:widowControl w:val="0"/>
        <w:kinsoku w:val="0"/>
        <w:wordWrap w:val="0"/>
        <w:overflowPunct/>
        <w:topLinePunct w:val="0"/>
        <w:autoSpaceDE/>
        <w:autoSpaceDN w:val="0"/>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法定代表人或其委托代理人：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u w:val="single"/>
          <w:lang w:val="en-US" w:eastAsia="zh-CN"/>
        </w:rPr>
        <w:t xml:space="preserve">       </w:t>
      </w:r>
      <w:r>
        <w:rPr>
          <w:rFonts w:hint="eastAsia" w:ascii="宋体" w:hAnsi="宋体" w:eastAsia="方正仿宋_GBK" w:cs="方正仿宋_GBK"/>
          <w:sz w:val="32"/>
          <w:szCs w:val="32"/>
        </w:rPr>
        <w:t>（签字或盖章）</w:t>
      </w:r>
    </w:p>
    <w:p>
      <w:pPr>
        <w:pStyle w:val="6"/>
        <w:keepNext w:val="0"/>
        <w:keepLines w:val="0"/>
        <w:pageBreakBefore w:val="0"/>
        <w:widowControl w:val="0"/>
        <w:kinsoku w:val="0"/>
        <w:wordWrap w:val="0"/>
        <w:overflowPunct/>
        <w:topLinePunct w:val="0"/>
        <w:autoSpaceDE/>
        <w:autoSpaceDN w:val="0"/>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 xml:space="preserve">地 址： </w:t>
      </w:r>
    </w:p>
    <w:p>
      <w:pPr>
        <w:pStyle w:val="6"/>
        <w:keepNext w:val="0"/>
        <w:keepLines w:val="0"/>
        <w:pageBreakBefore w:val="0"/>
        <w:widowControl w:val="0"/>
        <w:kinsoku w:val="0"/>
        <w:wordWrap w:val="0"/>
        <w:overflowPunct/>
        <w:topLinePunct w:val="0"/>
        <w:autoSpaceDE/>
        <w:autoSpaceDN w:val="0"/>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 xml:space="preserve">网 址： </w:t>
      </w:r>
    </w:p>
    <w:p>
      <w:pPr>
        <w:pStyle w:val="6"/>
        <w:keepNext w:val="0"/>
        <w:keepLines w:val="0"/>
        <w:pageBreakBefore w:val="0"/>
        <w:widowControl w:val="0"/>
        <w:kinsoku w:val="0"/>
        <w:wordWrap w:val="0"/>
        <w:overflowPunct/>
        <w:topLinePunct w:val="0"/>
        <w:autoSpaceDE/>
        <w:autoSpaceDN w:val="0"/>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 xml:space="preserve">电 话：                </w:t>
      </w:r>
    </w:p>
    <w:p>
      <w:pPr>
        <w:pStyle w:val="6"/>
        <w:keepNext w:val="0"/>
        <w:keepLines w:val="0"/>
        <w:pageBreakBefore w:val="0"/>
        <w:widowControl w:val="0"/>
        <w:kinsoku w:val="0"/>
        <w:wordWrap w:val="0"/>
        <w:overflowPunct/>
        <w:topLinePunct w:val="0"/>
        <w:autoSpaceDE/>
        <w:autoSpaceDN w:val="0"/>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 xml:space="preserve">传 真：             </w:t>
      </w:r>
    </w:p>
    <w:p>
      <w:pPr>
        <w:pStyle w:val="6"/>
        <w:keepNext w:val="0"/>
        <w:keepLines w:val="0"/>
        <w:pageBreakBefore w:val="0"/>
        <w:widowControl w:val="0"/>
        <w:kinsoku w:val="0"/>
        <w:wordWrap w:val="0"/>
        <w:overflowPunct/>
        <w:topLinePunct w:val="0"/>
        <w:autoSpaceDE/>
        <w:autoSpaceDN w:val="0"/>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邮政编码：</w:t>
      </w:r>
    </w:p>
    <w:p>
      <w:pPr>
        <w:pStyle w:val="6"/>
        <w:keepNext w:val="0"/>
        <w:keepLines w:val="0"/>
        <w:pageBreakBefore w:val="0"/>
        <w:widowControl w:val="0"/>
        <w:kinsoku w:val="0"/>
        <w:wordWrap w:val="0"/>
        <w:overflowPunct/>
        <w:topLinePunct w:val="0"/>
        <w:autoSpaceDE/>
        <w:autoSpaceDN w:val="0"/>
        <w:bidi w:val="0"/>
        <w:adjustRightInd/>
        <w:snapToGrid/>
        <w:spacing w:line="579" w:lineRule="exact"/>
        <w:ind w:firstLine="435"/>
        <w:jc w:val="right"/>
        <w:textAlignment w:val="auto"/>
        <w:rPr>
          <w:rFonts w:ascii="宋体" w:hAnsi="宋体" w:eastAsia="方正仿宋_GBK" w:cs="方正仿宋_GBK"/>
          <w:b/>
          <w:bCs/>
          <w:sz w:val="32"/>
          <w:szCs w:val="32"/>
        </w:rPr>
      </w:pP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u w:val="single"/>
          <w:lang w:val="en-US" w:eastAsia="zh-CN"/>
        </w:rPr>
        <w:t xml:space="preserve">   </w:t>
      </w:r>
      <w:r>
        <w:rPr>
          <w:rFonts w:hint="eastAsia" w:ascii="宋体" w:hAnsi="宋体" w:eastAsia="方正仿宋_GBK" w:cs="方正仿宋_GBK"/>
          <w:sz w:val="32"/>
          <w:szCs w:val="32"/>
        </w:rPr>
        <w:t>年</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u w:val="single"/>
          <w:lang w:val="en-US" w:eastAsia="zh-CN"/>
        </w:rPr>
        <w:t xml:space="preserve">  </w:t>
      </w:r>
      <w:r>
        <w:rPr>
          <w:rFonts w:hint="eastAsia" w:ascii="宋体" w:hAnsi="宋体" w:eastAsia="方正仿宋_GBK" w:cs="方正仿宋_GBK"/>
          <w:sz w:val="32"/>
          <w:szCs w:val="32"/>
        </w:rPr>
        <w:t>月</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u w:val="single"/>
          <w:lang w:val="en-US" w:eastAsia="zh-CN"/>
        </w:rPr>
        <w:t xml:space="preserve">  </w:t>
      </w:r>
      <w:r>
        <w:rPr>
          <w:rFonts w:hint="eastAsia" w:ascii="宋体" w:hAnsi="宋体" w:eastAsia="方正仿宋_GBK" w:cs="方正仿宋_GBK"/>
          <w:sz w:val="32"/>
          <w:szCs w:val="32"/>
        </w:rPr>
        <w:t xml:space="preserve">日           </w:t>
      </w:r>
    </w:p>
    <w:p>
      <w:pPr>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br w:type="page"/>
      </w: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ascii="宋体" w:hAnsi="宋体" w:eastAsia="方正小标宋_GBK" w:cs="方正小标宋_GBK"/>
          <w:sz w:val="32"/>
          <w:szCs w:val="32"/>
        </w:rPr>
      </w:pPr>
      <w:r>
        <w:rPr>
          <w:rFonts w:hint="eastAsia" w:ascii="宋体" w:hAnsi="宋体" w:eastAsia="方正小标宋_GBK" w:cs="方正小标宋_GBK"/>
          <w:b/>
          <w:bCs/>
          <w:sz w:val="32"/>
          <w:szCs w:val="32"/>
        </w:rPr>
        <w:t>二</w:t>
      </w:r>
      <w:r>
        <w:rPr>
          <w:rFonts w:hint="eastAsia" w:ascii="宋体" w:hAnsi="宋体" w:eastAsia="方正小标宋_GBK" w:cs="方正小标宋_GBK"/>
          <w:sz w:val="32"/>
          <w:szCs w:val="32"/>
        </w:rPr>
        <w:t>、法定代表人身份证明及授权委托书</w:t>
      </w:r>
    </w:p>
    <w:p>
      <w:pPr>
        <w:pStyle w:val="6"/>
        <w:keepNext w:val="0"/>
        <w:keepLines w:val="0"/>
        <w:pageBreakBefore w:val="0"/>
        <w:widowControl w:val="0"/>
        <w:kinsoku w:val="0"/>
        <w:wordWrap w:val="0"/>
        <w:overflowPunct/>
        <w:topLinePunct w:val="0"/>
        <w:autoSpaceDE/>
        <w:autoSpaceDN w:val="0"/>
        <w:bidi w:val="0"/>
        <w:adjustRightInd/>
        <w:spacing w:line="579" w:lineRule="exact"/>
        <w:ind w:left="720"/>
        <w:jc w:val="center"/>
        <w:rPr>
          <w:rFonts w:ascii="宋体" w:hAnsi="宋体"/>
          <w:sz w:val="32"/>
          <w:szCs w:val="32"/>
        </w:rPr>
      </w:pPr>
      <w:r>
        <w:rPr>
          <w:rFonts w:hint="eastAsia" w:ascii="宋体" w:hAnsi="宋体"/>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643"/>
        <w:jc w:val="center"/>
        <w:rPr>
          <w:rFonts w:ascii="宋体" w:hAnsi="宋体" w:eastAsia="方正小标宋_GBK" w:cs="方正小标宋_GBK"/>
          <w:sz w:val="32"/>
          <w:szCs w:val="32"/>
        </w:rPr>
      </w:pPr>
      <w:r>
        <w:rPr>
          <w:rFonts w:hint="eastAsia" w:ascii="宋体" w:hAnsi="宋体" w:eastAsia="方正小标宋_GBK" w:cs="方正小标宋_GBK"/>
          <w:sz w:val="32"/>
          <w:szCs w:val="32"/>
        </w:rPr>
        <w:t xml:space="preserve">法定代表人身份证明书 </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570"/>
        <w:rPr>
          <w:rFonts w:ascii="宋体" w:hAnsi="宋体"/>
          <w:sz w:val="32"/>
          <w:szCs w:val="32"/>
        </w:rPr>
      </w:pPr>
      <w:r>
        <w:rPr>
          <w:rFonts w:hint="eastAsia" w:ascii="宋体" w:hAnsi="宋体"/>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招标项目名称：</w:t>
      </w:r>
      <w:r>
        <w:rPr>
          <w:rFonts w:hint="eastAsia" w:ascii="宋体" w:hAnsi="宋体" w:eastAsia="方正仿宋_GBK" w:cs="方正仿宋_GBK"/>
          <w:sz w:val="32"/>
          <w:szCs w:val="32"/>
          <w:u w:val="single"/>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 xml:space="preserve">致重庆市江津区水力发电有限公司： </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（法定代表人姓名）在</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（投标人名称）任</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（职务名称）职务，是（投标人名称）</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的法定代表人。 </w:t>
      </w:r>
    </w:p>
    <w:p>
      <w:pPr>
        <w:pStyle w:val="6"/>
        <w:keepNext w:val="0"/>
        <w:keepLines w:val="0"/>
        <w:pageBreakBefore w:val="0"/>
        <w:widowControl w:val="0"/>
        <w:kinsoku w:val="0"/>
        <w:wordWrap w:val="0"/>
        <w:overflowPunct/>
        <w:topLinePunct w:val="0"/>
        <w:autoSpaceDE/>
        <w:autoSpaceDN w:val="0"/>
        <w:bidi w:val="0"/>
        <w:adjustRightInd/>
        <w:spacing w:line="579" w:lineRule="exact"/>
        <w:rPr>
          <w:rFonts w:ascii="宋体" w:hAnsi="宋体" w:eastAsia="方正仿宋_GBK" w:cs="方正仿宋_GBK"/>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特此证明。 </w:t>
      </w:r>
    </w:p>
    <w:p>
      <w:pPr>
        <w:pStyle w:val="6"/>
        <w:keepNext w:val="0"/>
        <w:keepLines w:val="0"/>
        <w:pageBreakBefore w:val="0"/>
        <w:widowControl w:val="0"/>
        <w:kinsoku w:val="0"/>
        <w:wordWrap w:val="0"/>
        <w:overflowPunct/>
        <w:topLinePunct w:val="0"/>
        <w:autoSpaceDE/>
        <w:autoSpaceDN w:val="0"/>
        <w:bidi w:val="0"/>
        <w:adjustRightInd/>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jc w:val="right"/>
        <w:rPr>
          <w:rFonts w:ascii="宋体" w:hAnsi="宋体" w:eastAsia="方正仿宋_GBK" w:cs="方正仿宋_GBK"/>
          <w:sz w:val="32"/>
          <w:szCs w:val="32"/>
        </w:rPr>
      </w:pPr>
      <w:r>
        <w:rPr>
          <w:rFonts w:hint="eastAsia" w:ascii="宋体" w:hAnsi="宋体" w:eastAsia="方正仿宋_GBK" w:cs="方正仿宋_GBK"/>
          <w:sz w:val="32"/>
          <w:szCs w:val="32"/>
        </w:rPr>
        <w:t xml:space="preserve">（投标人公章） </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年 月 日 </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（附：法定代表人身份证正反面复印件） </w:t>
      </w: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ascii="宋体" w:hAnsi="宋体"/>
          <w:b/>
          <w:bCs/>
          <w:sz w:val="32"/>
          <w:szCs w:val="32"/>
        </w:rPr>
      </w:pPr>
      <w:r>
        <w:rPr>
          <w:rFonts w:hint="eastAsia" w:ascii="宋体" w:hAnsi="宋体"/>
          <w:b/>
          <w:bCs/>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ascii="宋体" w:hAnsi="宋体"/>
          <w:b/>
          <w:bCs/>
          <w:sz w:val="32"/>
          <w:szCs w:val="32"/>
        </w:rPr>
      </w:pPr>
      <w:r>
        <w:rPr>
          <w:rFonts w:hint="eastAsia" w:ascii="宋体" w:hAnsi="宋体"/>
          <w:b/>
          <w:bCs/>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ascii="宋体" w:hAnsi="宋体"/>
          <w:b/>
          <w:bCs/>
          <w:sz w:val="32"/>
          <w:szCs w:val="32"/>
        </w:rPr>
      </w:pPr>
      <w:r>
        <w:rPr>
          <w:rFonts w:hint="eastAsia" w:ascii="宋体" w:hAnsi="宋体"/>
          <w:b/>
          <w:bCs/>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ascii="宋体" w:hAnsi="宋体"/>
          <w:b/>
          <w:bCs/>
          <w:sz w:val="32"/>
          <w:szCs w:val="32"/>
        </w:rPr>
      </w:pPr>
      <w:r>
        <w:rPr>
          <w:rFonts w:hint="eastAsia" w:ascii="宋体" w:hAnsi="宋体"/>
          <w:b/>
          <w:bCs/>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ascii="宋体" w:hAnsi="宋体"/>
          <w:b/>
          <w:bCs/>
          <w:sz w:val="32"/>
          <w:szCs w:val="32"/>
        </w:rPr>
      </w:pPr>
      <w:r>
        <w:rPr>
          <w:rFonts w:hint="eastAsia" w:ascii="宋体" w:hAnsi="宋体"/>
          <w:b/>
          <w:bCs/>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ascii="宋体" w:hAnsi="宋体"/>
          <w:b/>
          <w:bCs/>
          <w:sz w:val="32"/>
          <w:szCs w:val="32"/>
        </w:rPr>
      </w:pPr>
      <w:r>
        <w:rPr>
          <w:rFonts w:hint="eastAsia" w:ascii="宋体" w:hAnsi="宋体"/>
          <w:b/>
          <w:bCs/>
          <w:sz w:val="32"/>
          <w:szCs w:val="32"/>
        </w:rPr>
        <w:t xml:space="preserve">  </w:t>
      </w:r>
    </w:p>
    <w:p>
      <w:pPr>
        <w:rPr>
          <w:rFonts w:hint="eastAsia" w:ascii="宋体" w:hAnsi="宋体" w:eastAsia="方正小标宋_GBK" w:cs="方正小标宋_GBK"/>
          <w:sz w:val="32"/>
          <w:szCs w:val="32"/>
        </w:rPr>
      </w:pPr>
      <w:r>
        <w:rPr>
          <w:rFonts w:hint="eastAsia" w:ascii="宋体" w:hAnsi="宋体" w:eastAsia="方正小标宋_GBK" w:cs="方正小标宋_GBK"/>
          <w:sz w:val="32"/>
          <w:szCs w:val="32"/>
        </w:rPr>
        <w:br w:type="page"/>
      </w:r>
    </w:p>
    <w:p>
      <w:pPr>
        <w:pStyle w:val="6"/>
        <w:keepNext w:val="0"/>
        <w:keepLines w:val="0"/>
        <w:pageBreakBefore w:val="0"/>
        <w:widowControl w:val="0"/>
        <w:kinsoku w:val="0"/>
        <w:wordWrap w:val="0"/>
        <w:overflowPunct/>
        <w:topLinePunct w:val="0"/>
        <w:autoSpaceDE/>
        <w:autoSpaceDN w:val="0"/>
        <w:bidi w:val="0"/>
        <w:adjustRightInd/>
        <w:spacing w:line="579" w:lineRule="exact"/>
        <w:jc w:val="center"/>
        <w:rPr>
          <w:rFonts w:ascii="宋体" w:hAnsi="宋体" w:eastAsia="方正小标宋_GBK" w:cs="方正小标宋_GBK"/>
          <w:sz w:val="32"/>
          <w:szCs w:val="32"/>
        </w:rPr>
      </w:pPr>
      <w:r>
        <w:rPr>
          <w:rFonts w:hint="eastAsia" w:ascii="宋体" w:hAnsi="宋体" w:eastAsia="方正小标宋_GBK" w:cs="方正小标宋_GBK"/>
          <w:sz w:val="32"/>
          <w:szCs w:val="32"/>
        </w:rPr>
        <w:t>授权委托书</w:t>
      </w:r>
    </w:p>
    <w:p>
      <w:pPr>
        <w:pStyle w:val="6"/>
        <w:keepNext w:val="0"/>
        <w:keepLines w:val="0"/>
        <w:pageBreakBefore w:val="0"/>
        <w:widowControl w:val="0"/>
        <w:kinsoku w:val="0"/>
        <w:wordWrap w:val="0"/>
        <w:overflowPunct/>
        <w:topLinePunct w:val="0"/>
        <w:autoSpaceDE/>
        <w:autoSpaceDN w:val="0"/>
        <w:bidi w:val="0"/>
        <w:adjustRightInd/>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招标项目名称：</w:t>
      </w:r>
      <w:r>
        <w:rPr>
          <w:rFonts w:hint="eastAsia" w:ascii="宋体" w:hAnsi="宋体" w:eastAsia="方正仿宋_GBK" w:cs="方正仿宋_GBK"/>
          <w:sz w:val="32"/>
          <w:szCs w:val="32"/>
          <w:u w:val="single"/>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致重庆江津区水力发电有限公司：</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480"/>
        <w:rPr>
          <w:rFonts w:ascii="宋体" w:hAnsi="宋体" w:eastAsia="方正仿宋_GBK" w:cs="方正仿宋_GBK"/>
          <w:sz w:val="32"/>
          <w:szCs w:val="32"/>
        </w:rPr>
      </w:pPr>
      <w:r>
        <w:rPr>
          <w:rFonts w:hint="eastAsia" w:ascii="宋体" w:hAnsi="宋体" w:eastAsia="方正仿宋_GBK" w:cs="方正仿宋_GBK"/>
          <w:sz w:val="32"/>
          <w:szCs w:val="32"/>
        </w:rPr>
        <w:t>（投标人法定代表人名称）是</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（投标人名称）的法定代表人，特授权</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（被授权人姓名及身份证代码）代表我单位全权办理上述项目的投标、谈判、签约等具体工作，并签署全部有关文件、协议及合同。</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480"/>
        <w:rPr>
          <w:rFonts w:ascii="宋体" w:hAnsi="宋体" w:eastAsia="方正仿宋_GBK" w:cs="方正仿宋_GBK"/>
          <w:sz w:val="32"/>
          <w:szCs w:val="32"/>
        </w:rPr>
      </w:pPr>
      <w:r>
        <w:rPr>
          <w:rFonts w:hint="eastAsia" w:ascii="宋体" w:hAnsi="宋体" w:eastAsia="方正仿宋_GBK" w:cs="方正仿宋_GBK"/>
          <w:sz w:val="32"/>
          <w:szCs w:val="32"/>
        </w:rPr>
        <w:t>我单位对被授权人的签字负全部责任。</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480"/>
        <w:rPr>
          <w:rFonts w:ascii="宋体" w:hAnsi="宋体" w:eastAsia="方正仿宋_GBK" w:cs="方正仿宋_GBK"/>
          <w:sz w:val="32"/>
          <w:szCs w:val="32"/>
        </w:rPr>
      </w:pPr>
      <w:r>
        <w:rPr>
          <w:rFonts w:hint="eastAsia" w:ascii="宋体" w:hAnsi="宋体" w:eastAsia="方正仿宋_GBK" w:cs="方正仿宋_GBK"/>
          <w:sz w:val="32"/>
          <w:szCs w:val="32"/>
        </w:rPr>
        <w:t>在撤消授权的书面通知以前，本授权书一直有效。被授权人在授权书有效期内签署的所有文件不因授权的撤消而失效。</w:t>
      </w:r>
    </w:p>
    <w:p>
      <w:pPr>
        <w:pStyle w:val="6"/>
        <w:keepNext w:val="0"/>
        <w:keepLines w:val="0"/>
        <w:pageBreakBefore w:val="0"/>
        <w:widowControl w:val="0"/>
        <w:kinsoku w:val="0"/>
        <w:wordWrap w:val="0"/>
        <w:overflowPunct/>
        <w:topLinePunct w:val="0"/>
        <w:autoSpaceDE/>
        <w:autoSpaceDN w:val="0"/>
        <w:bidi w:val="0"/>
        <w:adjustRightInd/>
        <w:spacing w:line="579" w:lineRule="exact"/>
        <w:rPr>
          <w:rFonts w:ascii="宋体" w:hAnsi="宋体" w:eastAsia="方正仿宋_GBK" w:cs="方正仿宋_GBK"/>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被授权人：          投标人法定代表人： </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（签字或盖章）      （签字或盖章） </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570"/>
        <w:rPr>
          <w:rFonts w:ascii="宋体" w:hAnsi="宋体" w:eastAsia="方正仿宋_GBK" w:cs="方正仿宋_GBK"/>
          <w:sz w:val="32"/>
          <w:szCs w:val="32"/>
        </w:rPr>
      </w:pPr>
    </w:p>
    <w:p>
      <w:pPr>
        <w:pStyle w:val="6"/>
        <w:keepNext w:val="0"/>
        <w:keepLines w:val="0"/>
        <w:pageBreakBefore w:val="0"/>
        <w:widowControl w:val="0"/>
        <w:kinsoku w:val="0"/>
        <w:wordWrap w:val="0"/>
        <w:overflowPunct/>
        <w:topLinePunct w:val="0"/>
        <w:autoSpaceDE/>
        <w:autoSpaceDN w:val="0"/>
        <w:bidi w:val="0"/>
        <w:adjustRightInd/>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（附：被授权人身份证正反面复印件） </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keepNext w:val="0"/>
        <w:keepLines w:val="0"/>
        <w:pageBreakBefore w:val="0"/>
        <w:widowControl w:val="0"/>
        <w:kinsoku w:val="0"/>
        <w:wordWrap w:val="0"/>
        <w:overflowPunct/>
        <w:topLinePunct w:val="0"/>
        <w:autoSpaceDE/>
        <w:autoSpaceDN w:val="0"/>
        <w:bidi w:val="0"/>
        <w:adjustRightInd/>
        <w:spacing w:line="579" w:lineRule="exact"/>
        <w:ind w:right="480" w:firstLine="570"/>
        <w:jc w:val="right"/>
        <w:rPr>
          <w:rFonts w:ascii="宋体" w:hAnsi="宋体" w:eastAsia="方正仿宋_GBK" w:cs="方正仿宋_GBK"/>
          <w:sz w:val="32"/>
          <w:szCs w:val="32"/>
        </w:rPr>
      </w:pPr>
      <w:r>
        <w:rPr>
          <w:rFonts w:hint="eastAsia" w:ascii="宋体" w:hAnsi="宋体" w:eastAsia="方正仿宋_GBK" w:cs="方正仿宋_GBK"/>
          <w:sz w:val="32"/>
          <w:szCs w:val="32"/>
        </w:rPr>
        <w:t xml:space="preserve">（投标人公章） </w:t>
      </w:r>
    </w:p>
    <w:p>
      <w:pPr>
        <w:pStyle w:val="6"/>
        <w:keepNext w:val="0"/>
        <w:keepLines w:val="0"/>
        <w:pageBreakBefore w:val="0"/>
        <w:widowControl w:val="0"/>
        <w:kinsoku w:val="0"/>
        <w:wordWrap w:val="0"/>
        <w:overflowPunct/>
        <w:topLinePunct w:val="0"/>
        <w:autoSpaceDE/>
        <w:autoSpaceDN w:val="0"/>
        <w:bidi w:val="0"/>
        <w:adjustRightInd/>
        <w:spacing w:line="579" w:lineRule="exact"/>
        <w:ind w:right="480" w:firstLine="570"/>
        <w:jc w:val="right"/>
        <w:rPr>
          <w:rFonts w:ascii="宋体" w:hAnsi="宋体" w:eastAsia="方正仿宋_GBK" w:cs="方正仿宋_GBK"/>
          <w:sz w:val="32"/>
          <w:szCs w:val="32"/>
        </w:rPr>
      </w:pPr>
      <w:r>
        <w:rPr>
          <w:rFonts w:hint="eastAsia" w:ascii="宋体" w:hAnsi="宋体" w:eastAsia="方正仿宋_GBK" w:cs="方正仿宋_GBK"/>
          <w:sz w:val="32"/>
          <w:szCs w:val="32"/>
        </w:rPr>
        <w:t xml:space="preserve">年 月 日 </w:t>
      </w:r>
    </w:p>
    <w:p>
      <w:pPr>
        <w:pStyle w:val="6"/>
        <w:keepNext w:val="0"/>
        <w:keepLines w:val="0"/>
        <w:pageBreakBefore w:val="0"/>
        <w:widowControl w:val="0"/>
        <w:kinsoku w:val="0"/>
        <w:wordWrap w:val="0"/>
        <w:overflowPunct/>
        <w:topLinePunct w:val="0"/>
        <w:autoSpaceDE/>
        <w:autoSpaceDN w:val="0"/>
        <w:bidi w:val="0"/>
        <w:adjustRightInd/>
        <w:spacing w:line="579" w:lineRule="exact"/>
        <w:ind w:right="480" w:firstLine="570"/>
        <w:jc w:val="right"/>
        <w:rPr>
          <w:rFonts w:ascii="宋体" w:hAnsi="宋体" w:eastAsia="方正仿宋_GBK" w:cs="方正仿宋_GBK"/>
          <w:sz w:val="32"/>
          <w:szCs w:val="32"/>
        </w:rPr>
      </w:pPr>
    </w:p>
    <w:p>
      <w:pPr>
        <w:rPr>
          <w:rFonts w:ascii="宋体" w:hAnsi="宋体" w:eastAsia="方正小标宋_GBK" w:cs="方正小标宋_GBK"/>
          <w:sz w:val="32"/>
          <w:szCs w:val="32"/>
        </w:rPr>
      </w:pPr>
      <w:r>
        <w:rPr>
          <w:rFonts w:ascii="宋体" w:hAnsi="宋体" w:eastAsia="方正小标宋_GBK" w:cs="方正小标宋_GBK"/>
          <w:sz w:val="32"/>
          <w:szCs w:val="32"/>
        </w:rPr>
        <w:br w:type="page"/>
      </w:r>
    </w:p>
    <w:p>
      <w:pPr>
        <w:pStyle w:val="6"/>
        <w:keepNext w:val="0"/>
        <w:keepLines w:val="0"/>
        <w:pageBreakBefore w:val="0"/>
        <w:widowControl w:val="0"/>
        <w:kinsoku w:val="0"/>
        <w:wordWrap w:val="0"/>
        <w:overflowPunct/>
        <w:topLinePunct w:val="0"/>
        <w:autoSpaceDE/>
        <w:autoSpaceDN w:val="0"/>
        <w:bidi w:val="0"/>
        <w:adjustRightInd/>
        <w:spacing w:line="579" w:lineRule="exact"/>
        <w:ind w:right="-80"/>
        <w:jc w:val="center"/>
        <w:rPr>
          <w:rFonts w:hint="eastAsia" w:ascii="宋体" w:hAnsi="宋体" w:eastAsia="方正小标宋_GBK" w:cs="方正小标宋_GBK"/>
          <w:sz w:val="32"/>
          <w:szCs w:val="32"/>
          <w:lang w:eastAsia="zh-CN"/>
        </w:rPr>
        <w:sectPr>
          <w:footerReference r:id="rId3" w:type="default"/>
          <w:pgSz w:w="11906" w:h="16838"/>
          <w:pgMar w:top="2098" w:right="1474" w:bottom="1984" w:left="1587" w:header="851" w:footer="992" w:gutter="0"/>
          <w:pgNumType w:fmt="decimal" w:start="1"/>
          <w:cols w:space="425" w:num="1"/>
          <w:docGrid w:type="lines" w:linePitch="312" w:charSpace="0"/>
        </w:sectPr>
      </w:pPr>
      <w:r>
        <w:rPr>
          <w:rFonts w:hint="eastAsia" w:ascii="宋体" w:hAnsi="宋体" w:eastAsia="方正小标宋_GBK" w:cs="方正小标宋_GBK"/>
          <w:sz w:val="32"/>
          <w:szCs w:val="32"/>
        </w:rPr>
        <w:t>三、</w:t>
      </w:r>
      <w:r>
        <w:rPr>
          <w:rFonts w:hint="eastAsia" w:ascii="宋体" w:hAnsi="宋体" w:eastAsia="方正小标宋_GBK" w:cs="方正小标宋_GBK"/>
          <w:sz w:val="32"/>
          <w:szCs w:val="32"/>
          <w:lang w:eastAsia="zh-CN"/>
        </w:rPr>
        <w:t>资格审查资料</w:t>
      </w:r>
    </w:p>
    <w:p>
      <w:pPr>
        <w:pStyle w:val="6"/>
        <w:keepNext w:val="0"/>
        <w:keepLines w:val="0"/>
        <w:pageBreakBefore w:val="0"/>
        <w:widowControl w:val="0"/>
        <w:kinsoku w:val="0"/>
        <w:wordWrap w:val="0"/>
        <w:overflowPunct/>
        <w:topLinePunct w:val="0"/>
        <w:autoSpaceDE/>
        <w:autoSpaceDN w:val="0"/>
        <w:bidi w:val="0"/>
        <w:adjustRightInd/>
        <w:spacing w:line="579" w:lineRule="exact"/>
        <w:ind w:right="-80"/>
        <w:jc w:val="center"/>
        <w:rPr>
          <w:rFonts w:hint="eastAsia" w:ascii="宋体" w:hAnsi="宋体" w:eastAsia="方正小标宋_GBK" w:cs="方正小标宋_GBK"/>
          <w:sz w:val="32"/>
          <w:szCs w:val="32"/>
          <w:lang w:eastAsia="zh-CN"/>
        </w:rPr>
      </w:pPr>
      <w:r>
        <w:rPr>
          <w:rFonts w:hint="eastAsia" w:ascii="宋体" w:hAnsi="宋体" w:eastAsia="方正小标宋_GBK" w:cs="方正小标宋_GBK"/>
          <w:sz w:val="32"/>
          <w:szCs w:val="32"/>
          <w:lang w:eastAsia="zh-CN"/>
        </w:rPr>
        <w:t>四、技术部分</w:t>
      </w:r>
    </w:p>
    <w:p>
      <w:pPr>
        <w:bidi w:val="0"/>
        <w:jc w:val="center"/>
        <w:rPr>
          <w:rFonts w:hint="eastAsia"/>
          <w:lang w:eastAsia="zh-CN"/>
        </w:rPr>
      </w:pPr>
      <w:r>
        <w:rPr>
          <w:rFonts w:hint="eastAsia"/>
          <w:lang w:eastAsia="zh-CN"/>
        </w:rPr>
        <w:t>（格式自拟）</w:t>
      </w:r>
    </w:p>
    <w:p>
      <w:pPr>
        <w:pStyle w:val="6"/>
        <w:keepNext w:val="0"/>
        <w:keepLines w:val="0"/>
        <w:pageBreakBefore w:val="0"/>
        <w:widowControl w:val="0"/>
        <w:kinsoku w:val="0"/>
        <w:wordWrap w:val="0"/>
        <w:overflowPunct/>
        <w:topLinePunct w:val="0"/>
        <w:autoSpaceDE/>
        <w:autoSpaceDN w:val="0"/>
        <w:bidi w:val="0"/>
        <w:adjustRightInd/>
        <w:spacing w:line="579" w:lineRule="exact"/>
        <w:ind w:right="-80"/>
        <w:jc w:val="left"/>
        <w:rPr>
          <w:rFonts w:hint="eastAsia" w:ascii="宋体" w:hAnsi="宋体" w:eastAsia="方正小标宋_GBK" w:cs="方正小标宋_GBK"/>
          <w:sz w:val="32"/>
          <w:szCs w:val="32"/>
          <w:lang w:eastAsia="zh-CN"/>
        </w:rPr>
        <w:sectPr>
          <w:pgSz w:w="11906" w:h="16838"/>
          <w:pgMar w:top="2098" w:right="1474" w:bottom="1984" w:left="1587" w:header="851" w:footer="992" w:gutter="0"/>
          <w:pgNumType w:fmt="decimal"/>
          <w:cols w:space="425" w:num="1"/>
          <w:docGrid w:type="lines" w:linePitch="312" w:charSpace="0"/>
        </w:sectPr>
      </w:pPr>
    </w:p>
    <w:p>
      <w:pPr>
        <w:pStyle w:val="6"/>
        <w:keepNext w:val="0"/>
        <w:keepLines w:val="0"/>
        <w:pageBreakBefore w:val="0"/>
        <w:widowControl w:val="0"/>
        <w:kinsoku w:val="0"/>
        <w:wordWrap w:val="0"/>
        <w:overflowPunct/>
        <w:topLinePunct w:val="0"/>
        <w:autoSpaceDE/>
        <w:autoSpaceDN w:val="0"/>
        <w:bidi w:val="0"/>
        <w:adjustRightInd/>
        <w:spacing w:line="579" w:lineRule="exact"/>
        <w:ind w:right="-80"/>
        <w:jc w:val="center"/>
        <w:rPr>
          <w:rFonts w:hint="eastAsia" w:ascii="宋体" w:hAnsi="宋体" w:eastAsia="方正小标宋_GBK" w:cs="方正小标宋_GBK"/>
          <w:sz w:val="32"/>
          <w:szCs w:val="32"/>
          <w:lang w:eastAsia="zh-CN"/>
        </w:rPr>
      </w:pPr>
      <w:r>
        <w:rPr>
          <w:rFonts w:hint="eastAsia" w:ascii="宋体" w:hAnsi="宋体" w:eastAsia="方正小标宋_GBK" w:cs="方正小标宋_GBK"/>
          <w:sz w:val="32"/>
          <w:szCs w:val="32"/>
          <w:lang w:eastAsia="zh-CN"/>
        </w:rPr>
        <w:t>五、商务部分</w:t>
      </w:r>
    </w:p>
    <w:p>
      <w:pPr>
        <w:pStyle w:val="6"/>
        <w:keepNext w:val="0"/>
        <w:keepLines w:val="0"/>
        <w:pageBreakBefore w:val="0"/>
        <w:widowControl w:val="0"/>
        <w:kinsoku w:val="0"/>
        <w:wordWrap w:val="0"/>
        <w:overflowPunct/>
        <w:topLinePunct w:val="0"/>
        <w:autoSpaceDE/>
        <w:autoSpaceDN w:val="0"/>
        <w:bidi w:val="0"/>
        <w:adjustRightInd/>
        <w:spacing w:line="579" w:lineRule="exact"/>
        <w:ind w:right="480" w:firstLine="570"/>
        <w:jc w:val="right"/>
        <w:rPr>
          <w:rFonts w:ascii="宋体" w:hAnsi="宋体" w:eastAsia="方正仿宋_GBK" w:cs="方正仿宋_GBK"/>
          <w:sz w:val="32"/>
          <w:szCs w:val="32"/>
        </w:rPr>
      </w:pPr>
    </w:p>
    <w:p>
      <w:pPr>
        <w:keepNext w:val="0"/>
        <w:keepLines w:val="0"/>
        <w:pageBreakBefore w:val="0"/>
        <w:widowControl w:val="0"/>
        <w:wordWrap w:val="0"/>
        <w:overflowPunct/>
        <w:topLinePunct w:val="0"/>
        <w:autoSpaceDE/>
        <w:bidi w:val="0"/>
        <w:adjustRightInd/>
        <w:rPr>
          <w:rFonts w:ascii="宋体" w:hAnsi="宋体" w:eastAsia="方正仿宋_GBK" w:cs="方正仿宋_GBK"/>
        </w:rPr>
      </w:pPr>
    </w:p>
    <w:p>
      <w:pPr>
        <w:keepNext w:val="0"/>
        <w:keepLines w:val="0"/>
        <w:pageBreakBefore w:val="0"/>
        <w:widowControl w:val="0"/>
        <w:wordWrap w:val="0"/>
        <w:overflowPunct/>
        <w:topLinePunct w:val="0"/>
        <w:autoSpaceDE/>
        <w:bidi w:val="0"/>
        <w:adjustRightInd/>
        <w:rPr>
          <w:rFonts w:ascii="宋体" w:hAnsi="宋体"/>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等线"/>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等线"/>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3A35C"/>
    <w:multiLevelType w:val="singleLevel"/>
    <w:tmpl w:val="34F3A35C"/>
    <w:lvl w:ilvl="0" w:tentative="0">
      <w:start w:val="1"/>
      <w:numFmt w:val="decimal"/>
      <w:suff w:val="nothing"/>
      <w:lvlText w:val="%1、"/>
      <w:lvlJc w:val="left"/>
      <w:pPr>
        <w:ind w:left="0" w:firstLine="0"/>
      </w:pPr>
    </w:lvl>
  </w:abstractNum>
  <w:abstractNum w:abstractNumId="1">
    <w:nsid w:val="709ECC0B"/>
    <w:multiLevelType w:val="singleLevel"/>
    <w:tmpl w:val="709ECC0B"/>
    <w:lvl w:ilvl="0" w:tentative="0">
      <w:start w:val="1"/>
      <w:numFmt w:val="decimal"/>
      <w:suff w:val="nothing"/>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2MGVkN2Y0NDQzMWYxZjA3ZThkNDRiMzhlZmQzYjkifQ=="/>
  </w:docVars>
  <w:rsids>
    <w:rsidRoot w:val="00BB3DBA"/>
    <w:rsid w:val="00002903"/>
    <w:rsid w:val="00036B42"/>
    <w:rsid w:val="00042447"/>
    <w:rsid w:val="000B31CC"/>
    <w:rsid w:val="0013196E"/>
    <w:rsid w:val="0013401C"/>
    <w:rsid w:val="00156972"/>
    <w:rsid w:val="001E61F9"/>
    <w:rsid w:val="002140E1"/>
    <w:rsid w:val="00216D67"/>
    <w:rsid w:val="00235353"/>
    <w:rsid w:val="002641A4"/>
    <w:rsid w:val="00270100"/>
    <w:rsid w:val="00365899"/>
    <w:rsid w:val="003842E0"/>
    <w:rsid w:val="003B0B09"/>
    <w:rsid w:val="00435F54"/>
    <w:rsid w:val="00474B32"/>
    <w:rsid w:val="00486834"/>
    <w:rsid w:val="004F5B73"/>
    <w:rsid w:val="00543500"/>
    <w:rsid w:val="005721E3"/>
    <w:rsid w:val="00580923"/>
    <w:rsid w:val="00661ECB"/>
    <w:rsid w:val="006778C9"/>
    <w:rsid w:val="006905DB"/>
    <w:rsid w:val="00690C77"/>
    <w:rsid w:val="006D43E1"/>
    <w:rsid w:val="006D6AB4"/>
    <w:rsid w:val="00764AB1"/>
    <w:rsid w:val="00785F47"/>
    <w:rsid w:val="007868ED"/>
    <w:rsid w:val="0079386F"/>
    <w:rsid w:val="007F6538"/>
    <w:rsid w:val="008125D0"/>
    <w:rsid w:val="00823B7F"/>
    <w:rsid w:val="00830D66"/>
    <w:rsid w:val="00846FB1"/>
    <w:rsid w:val="008A1BED"/>
    <w:rsid w:val="008D4B89"/>
    <w:rsid w:val="008E062B"/>
    <w:rsid w:val="008E5182"/>
    <w:rsid w:val="009A63A1"/>
    <w:rsid w:val="009B2FC4"/>
    <w:rsid w:val="00A0574B"/>
    <w:rsid w:val="00A47E2B"/>
    <w:rsid w:val="00A53A6F"/>
    <w:rsid w:val="00A54C23"/>
    <w:rsid w:val="00AD0105"/>
    <w:rsid w:val="00AD3E8D"/>
    <w:rsid w:val="00AF1064"/>
    <w:rsid w:val="00AF27FA"/>
    <w:rsid w:val="00B02C6C"/>
    <w:rsid w:val="00B22CDE"/>
    <w:rsid w:val="00B66987"/>
    <w:rsid w:val="00BB3DBA"/>
    <w:rsid w:val="00BF19C4"/>
    <w:rsid w:val="00C623B6"/>
    <w:rsid w:val="00C715BB"/>
    <w:rsid w:val="00CE3430"/>
    <w:rsid w:val="00CF50A7"/>
    <w:rsid w:val="00D27AB8"/>
    <w:rsid w:val="00D61DBF"/>
    <w:rsid w:val="00E3550E"/>
    <w:rsid w:val="00E40280"/>
    <w:rsid w:val="00E45201"/>
    <w:rsid w:val="00E51016"/>
    <w:rsid w:val="00E7075F"/>
    <w:rsid w:val="00F67332"/>
    <w:rsid w:val="00F676F0"/>
    <w:rsid w:val="00FB2C15"/>
    <w:rsid w:val="00FE166D"/>
    <w:rsid w:val="04B8793D"/>
    <w:rsid w:val="04BE10E6"/>
    <w:rsid w:val="053F7627"/>
    <w:rsid w:val="08446144"/>
    <w:rsid w:val="0A3D5E32"/>
    <w:rsid w:val="0DA33F9D"/>
    <w:rsid w:val="0E5B3CC9"/>
    <w:rsid w:val="1F422EEA"/>
    <w:rsid w:val="219763C6"/>
    <w:rsid w:val="23F252C0"/>
    <w:rsid w:val="24124ADC"/>
    <w:rsid w:val="2BFE2A7A"/>
    <w:rsid w:val="32E11C4C"/>
    <w:rsid w:val="351E2C7D"/>
    <w:rsid w:val="36370C95"/>
    <w:rsid w:val="3831793D"/>
    <w:rsid w:val="3A705A83"/>
    <w:rsid w:val="3ABA70F3"/>
    <w:rsid w:val="3C6978B0"/>
    <w:rsid w:val="3D291AFC"/>
    <w:rsid w:val="40A23436"/>
    <w:rsid w:val="43D62EC4"/>
    <w:rsid w:val="49134C6E"/>
    <w:rsid w:val="4F6F4D85"/>
    <w:rsid w:val="508C1D11"/>
    <w:rsid w:val="50906185"/>
    <w:rsid w:val="520E244A"/>
    <w:rsid w:val="52B87BFB"/>
    <w:rsid w:val="53605111"/>
    <w:rsid w:val="555C2471"/>
    <w:rsid w:val="57816166"/>
    <w:rsid w:val="5BB50E1D"/>
    <w:rsid w:val="620F06B9"/>
    <w:rsid w:val="641F4B74"/>
    <w:rsid w:val="6420381B"/>
    <w:rsid w:val="6478250A"/>
    <w:rsid w:val="65AA17D6"/>
    <w:rsid w:val="681874BE"/>
    <w:rsid w:val="6A98409E"/>
    <w:rsid w:val="6D604233"/>
    <w:rsid w:val="6E4C0602"/>
    <w:rsid w:val="70223A22"/>
    <w:rsid w:val="720C6DDE"/>
    <w:rsid w:val="744D41AD"/>
    <w:rsid w:val="75D457BF"/>
    <w:rsid w:val="76A8372A"/>
    <w:rsid w:val="7FDC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华文中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5"/>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szCs w:val="24"/>
    </w:rPr>
  </w:style>
  <w:style w:type="table" w:styleId="8">
    <w:name w:val="Table Grid"/>
    <w:basedOn w:val="7"/>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绿盟科技）"/>
    <w:basedOn w:val="1"/>
    <w:semiHidden/>
    <w:qFormat/>
    <w:uiPriority w:val="99"/>
    <w:pPr>
      <w:widowControl/>
      <w:spacing w:line="300" w:lineRule="auto"/>
      <w:jc w:val="left"/>
    </w:pPr>
    <w:rPr>
      <w:rFonts w:ascii="Arial" w:hAnsi="Arial" w:eastAsia="宋体"/>
      <w:kern w:val="0"/>
    </w:rPr>
  </w:style>
  <w:style w:type="paragraph" w:customStyle="1" w:styleId="11">
    <w:name w:val="qowt-stl-正文"/>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qowt-stl-纯文本"/>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
    <w:name w:val="qowt-stl-普通网站"/>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
    <w:name w:val="qowt-stl-页脚"/>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5">
    <w:name w:val="15"/>
    <w:basedOn w:val="9"/>
    <w:qFormat/>
    <w:uiPriority w:val="0"/>
    <w:rPr>
      <w:rFonts w:hint="default" w:ascii="Times New Roman" w:hAnsi="Times New Roman" w:cs="Times New Roman"/>
    </w:rPr>
  </w:style>
  <w:style w:type="character" w:customStyle="1" w:styleId="16">
    <w:name w:val="16"/>
    <w:basedOn w:val="9"/>
    <w:qFormat/>
    <w:uiPriority w:val="0"/>
    <w:rPr>
      <w:rFonts w:hint="default" w:ascii="Times New Roman" w:hAnsi="Times New Roman" w:cs="Times New Roman"/>
    </w:rPr>
  </w:style>
  <w:style w:type="character" w:customStyle="1" w:styleId="17">
    <w:name w:val="17"/>
    <w:basedOn w:val="9"/>
    <w:qFormat/>
    <w:uiPriority w:val="0"/>
    <w:rPr>
      <w:rFonts w:hint="default" w:ascii="Times New Roman" w:hAnsi="Times New Roman" w:cs="Times New Roman"/>
    </w:rPr>
  </w:style>
  <w:style w:type="character" w:customStyle="1" w:styleId="18">
    <w:name w:val="标题 3 字符"/>
    <w:basedOn w:val="9"/>
    <w:link w:val="3"/>
    <w:semiHidden/>
    <w:qFormat/>
    <w:uiPriority w:val="9"/>
    <w:rPr>
      <w:rFonts w:ascii="等线" w:hAnsi="等线" w:eastAsia="等线" w:cs="Times New Roman"/>
      <w:b/>
      <w:bCs/>
      <w:sz w:val="32"/>
      <w:szCs w:val="32"/>
    </w:rPr>
  </w:style>
  <w:style w:type="table" w:customStyle="1" w:styleId="19">
    <w:name w:val="网格型1"/>
    <w:basedOn w:val="7"/>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2 字符"/>
    <w:basedOn w:val="9"/>
    <w:link w:val="2"/>
    <w:qFormat/>
    <w:uiPriority w:val="9"/>
    <w:rPr>
      <w:rFonts w:asciiTheme="majorHAnsi" w:hAnsiTheme="majorHAnsi" w:eastAsiaTheme="majorEastAsia" w:cstheme="majorBidi"/>
      <w:b/>
      <w:bCs/>
      <w:sz w:val="32"/>
      <w:szCs w:val="32"/>
    </w:rPr>
  </w:style>
  <w:style w:type="character" w:customStyle="1" w:styleId="21">
    <w:name w:val="页眉 字符"/>
    <w:basedOn w:val="9"/>
    <w:link w:val="5"/>
    <w:qFormat/>
    <w:uiPriority w:val="99"/>
    <w:rPr>
      <w:rFonts w:ascii="等线" w:hAnsi="等线" w:eastAsia="等线" w:cs="Times New Roman"/>
      <w:sz w:val="18"/>
      <w:szCs w:val="18"/>
    </w:rPr>
  </w:style>
  <w:style w:type="character" w:customStyle="1" w:styleId="22">
    <w:name w:val="页脚 字符"/>
    <w:basedOn w:val="9"/>
    <w:link w:val="4"/>
    <w:qFormat/>
    <w:uiPriority w:val="99"/>
    <w:rPr>
      <w:rFonts w:ascii="等线" w:hAnsi="等线" w:eastAsia="等线" w:cs="Times New Roman"/>
      <w:sz w:val="18"/>
      <w:szCs w:val="18"/>
    </w:rPr>
  </w:style>
  <w:style w:type="table" w:customStyle="1" w:styleId="23">
    <w:name w:val="网格型2"/>
    <w:basedOn w:val="7"/>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qFormat/>
    <w:uiPriority w:val="34"/>
    <w:pPr>
      <w:ind w:firstLine="420" w:firstLineChars="200"/>
    </w:pPr>
  </w:style>
  <w:style w:type="character" w:customStyle="1" w:styleId="25">
    <w:name w:val="NormalCharacter"/>
    <w:link w:val="1"/>
    <w:qFormat/>
    <w:uiPriority w:val="0"/>
    <w:rPr>
      <w:rFonts w:ascii="等线" w:hAnsi="等线" w:eastAsia="等线" w:cs="Times New Roman"/>
      <w:kern w:val="2"/>
      <w:sz w:val="21"/>
      <w:szCs w:val="21"/>
      <w:lang w:val="en-US" w:eastAsia="zh-CN" w:bidi="ar-SA"/>
    </w:rPr>
  </w:style>
  <w:style w:type="character" w:customStyle="1" w:styleId="26">
    <w:name w:val="标题 3 Char"/>
    <w:basedOn w:val="9"/>
    <w:link w:val="3"/>
    <w:uiPriority w:val="0"/>
    <w:rPr>
      <w:rFonts w:hint="eastAsia" w:ascii="宋体" w:hAnsi="宋体" w:eastAsia="宋体" w:cs="宋体"/>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714</Words>
  <Characters>4072</Characters>
  <Lines>33</Lines>
  <Paragraphs>9</Paragraphs>
  <TotalTime>96</TotalTime>
  <ScaleCrop>false</ScaleCrop>
  <LinksUpToDate>false</LinksUpToDate>
  <CharactersWithSpaces>4777</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2023-12-18T07:56:00Z</dcterms:created>
  <dc:creator>ASUS</dc:creator>
  <cp:lastModifiedBy>辽域</cp:lastModifiedBy>
  <cp:lastPrinted>2024-03-26T07:49:47Z</cp:lastPrinted>
  <dcterms:modified xsi:type="dcterms:W3CDTF">2024-03-26T09:17:39Z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C8ADDD1E9F9D49E69B4858B6A8B2C591_13</vt:lpwstr>
  </property>
</Properties>
</file>