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val="0"/>
        <w:overflowPunct/>
        <w:topLinePunct w:val="0"/>
        <w:autoSpaceDE/>
        <w:bidi w:val="0"/>
        <w:adjustRightInd/>
        <w:jc w:val="center"/>
        <w:rPr>
          <w:rFonts w:hint="default" w:ascii="方正小标宋_GBK" w:hAnsi="方正小标宋_GBK" w:eastAsia="方正小标宋_GBK" w:cs="方正小标宋_GBK"/>
          <w:b w:val="0"/>
          <w:bCs w:val="0"/>
          <w:caps w:val="0"/>
          <w:color w:val="auto"/>
          <w:kern w:val="2"/>
          <w:sz w:val="44"/>
          <w:szCs w:val="44"/>
          <w:vertAlign w:val="baseline"/>
          <w:lang w:val="en-US" w:eastAsia="zh-CN" w:bidi="ar"/>
        </w:rPr>
      </w:pPr>
    </w:p>
    <w:p>
      <w:pPr>
        <w:keepNext w:val="0"/>
        <w:keepLines w:val="0"/>
        <w:pageBreakBefore w:val="0"/>
        <w:widowControl w:val="0"/>
        <w:wordWrap w:val="0"/>
        <w:overflowPunct/>
        <w:topLinePunct w:val="0"/>
        <w:autoSpaceDE/>
        <w:bidi w:val="0"/>
        <w:adjustRightInd/>
        <w:jc w:val="center"/>
        <w:rPr>
          <w:rFonts w:hint="default" w:ascii="方正小标宋_GBK" w:hAnsi="方正小标宋_GBK" w:eastAsia="方正小标宋_GBK" w:cs="方正小标宋_GBK"/>
          <w:b w:val="0"/>
          <w:bCs w:val="0"/>
          <w:caps w:val="0"/>
          <w:color w:val="auto"/>
          <w:kern w:val="2"/>
          <w:sz w:val="44"/>
          <w:szCs w:val="44"/>
          <w:vertAlign w:val="baseline"/>
          <w:lang w:val="en-US" w:eastAsia="zh-CN" w:bidi="ar"/>
        </w:rPr>
      </w:pPr>
      <w:r>
        <w:rPr>
          <w:rFonts w:hint="default" w:ascii="方正小标宋_GBK" w:hAnsi="方正小标宋_GBK" w:eastAsia="方正小标宋_GBK" w:cs="方正小标宋_GBK"/>
          <w:b w:val="0"/>
          <w:bCs w:val="0"/>
          <w:caps w:val="0"/>
          <w:color w:val="auto"/>
          <w:kern w:val="2"/>
          <w:sz w:val="44"/>
          <w:szCs w:val="44"/>
          <w:vertAlign w:val="baseline"/>
          <w:lang w:val="en-US" w:eastAsia="zh-CN" w:bidi="ar"/>
        </w:rPr>
        <w:t>重庆市</w:t>
      </w:r>
      <w:r>
        <w:rPr>
          <w:rFonts w:hint="eastAsia" w:ascii="方正小标宋_GBK" w:hAnsi="方正小标宋_GBK" w:eastAsia="方正小标宋_GBK" w:cs="方正小标宋_GBK"/>
          <w:b w:val="0"/>
          <w:bCs w:val="0"/>
          <w:caps w:val="0"/>
          <w:color w:val="auto"/>
          <w:kern w:val="2"/>
          <w:sz w:val="44"/>
          <w:szCs w:val="44"/>
          <w:vertAlign w:val="baseline"/>
          <w:lang w:val="en-US" w:eastAsia="zh-CN" w:bidi="ar"/>
        </w:rPr>
        <w:t>三维环保有限责任公司</w:t>
      </w:r>
    </w:p>
    <w:p>
      <w:pPr>
        <w:keepNext w:val="0"/>
        <w:keepLines w:val="0"/>
        <w:pageBreakBefore w:val="0"/>
        <w:widowControl w:val="0"/>
        <w:wordWrap w:val="0"/>
        <w:overflowPunct/>
        <w:topLinePunct w:val="0"/>
        <w:autoSpaceDE/>
        <w:bidi w:val="0"/>
        <w:adjustRightInd/>
        <w:jc w:val="center"/>
        <w:rPr>
          <w:rFonts w:hint="default" w:ascii="方正小标宋_GBK" w:hAnsi="方正小标宋_GBK" w:eastAsia="方正小标宋_GBK" w:cs="方正小标宋_GBK"/>
          <w:b w:val="0"/>
          <w:bCs w:val="0"/>
          <w:caps w:val="0"/>
          <w:color w:val="auto"/>
          <w:kern w:val="2"/>
          <w:sz w:val="44"/>
          <w:szCs w:val="44"/>
          <w:highlight w:val="yellow"/>
          <w:vertAlign w:val="baseline"/>
          <w:lang w:val="en-US" w:eastAsia="zh-CN" w:bidi="ar"/>
        </w:rPr>
      </w:pPr>
      <w:r>
        <w:rPr>
          <w:rFonts w:hint="eastAsia" w:ascii="方正小标宋_GBK" w:hAnsi="方正小标宋_GBK" w:eastAsia="方正小标宋_GBK" w:cs="方正小标宋_GBK"/>
          <w:b w:val="0"/>
          <w:bCs w:val="0"/>
          <w:caps w:val="0"/>
          <w:color w:val="auto"/>
          <w:kern w:val="2"/>
          <w:sz w:val="44"/>
          <w:szCs w:val="44"/>
          <w:highlight w:val="none"/>
          <w:vertAlign w:val="baseline"/>
          <w:lang w:val="en-US" w:eastAsia="zh-CN" w:bidi="ar"/>
        </w:rPr>
        <w:t>李市下湾沥青拌和站人机劳务采购</w:t>
      </w:r>
    </w:p>
    <w:p>
      <w:pPr>
        <w:ind w:firstLine="4337" w:firstLineChars="600"/>
        <w:rPr>
          <w:rStyle w:val="15"/>
          <w:rFonts w:hint="eastAsia" w:ascii="宋体" w:hAnsi="宋体" w:eastAsia="方正小标宋_GBK" w:cs="方正小标宋_GBK"/>
          <w:b/>
          <w:bCs/>
          <w:sz w:val="72"/>
          <w:szCs w:val="72"/>
        </w:rPr>
      </w:pPr>
    </w:p>
    <w:p>
      <w:pPr>
        <w:ind w:firstLine="4337" w:firstLineChars="600"/>
        <w:rPr>
          <w:rStyle w:val="15"/>
          <w:rFonts w:ascii="宋体" w:hAnsi="宋体" w:cs="方正小标宋_GBK"/>
          <w:b/>
          <w:bCs/>
          <w:sz w:val="72"/>
          <w:szCs w:val="72"/>
        </w:rPr>
      </w:pPr>
      <w:r>
        <w:rPr>
          <w:rStyle w:val="15"/>
          <w:rFonts w:hint="eastAsia" w:ascii="宋体" w:hAnsi="宋体" w:eastAsia="方正小标宋_GBK" w:cs="方正小标宋_GBK"/>
          <w:b/>
          <w:bCs/>
          <w:sz w:val="72"/>
          <w:szCs w:val="72"/>
        </w:rPr>
        <w:t>询</w:t>
      </w:r>
    </w:p>
    <w:p>
      <w:pPr>
        <w:ind w:firstLine="4337" w:firstLineChars="600"/>
        <w:rPr>
          <w:rStyle w:val="15"/>
          <w:rFonts w:ascii="宋体" w:hAnsi="宋体" w:eastAsia="方正小标宋_GBK" w:cs="方正小标宋_GBK"/>
          <w:b/>
          <w:bCs/>
          <w:sz w:val="72"/>
          <w:szCs w:val="72"/>
        </w:rPr>
      </w:pPr>
      <w:r>
        <w:rPr>
          <w:rStyle w:val="15"/>
          <w:rFonts w:hint="eastAsia" w:ascii="宋体" w:hAnsi="宋体" w:eastAsia="方正小标宋_GBK" w:cs="方正小标宋_GBK"/>
          <w:b/>
          <w:bCs/>
          <w:sz w:val="72"/>
          <w:szCs w:val="72"/>
        </w:rPr>
        <w:t>价</w:t>
      </w:r>
    </w:p>
    <w:p>
      <w:pPr>
        <w:ind w:firstLine="4337" w:firstLineChars="600"/>
        <w:rPr>
          <w:rStyle w:val="15"/>
          <w:rFonts w:ascii="宋体" w:hAnsi="宋体" w:eastAsia="方正小标宋_GBK" w:cs="方正小标宋_GBK"/>
          <w:b/>
          <w:bCs/>
          <w:sz w:val="72"/>
          <w:szCs w:val="72"/>
        </w:rPr>
      </w:pPr>
      <w:r>
        <w:rPr>
          <w:rStyle w:val="15"/>
          <w:rFonts w:hint="eastAsia" w:ascii="宋体" w:hAnsi="宋体" w:eastAsia="方正小标宋_GBK" w:cs="方正小标宋_GBK"/>
          <w:b/>
          <w:bCs/>
          <w:sz w:val="72"/>
          <w:szCs w:val="72"/>
        </w:rPr>
        <w:t>比</w:t>
      </w:r>
    </w:p>
    <w:p>
      <w:pPr>
        <w:ind w:firstLine="4337" w:firstLineChars="600"/>
        <w:rPr>
          <w:rStyle w:val="15"/>
          <w:rFonts w:ascii="宋体" w:hAnsi="宋体" w:eastAsia="方正小标宋_GBK" w:cs="方正小标宋_GBK"/>
          <w:b/>
          <w:bCs/>
          <w:sz w:val="72"/>
          <w:szCs w:val="72"/>
        </w:rPr>
      </w:pPr>
      <w:r>
        <w:rPr>
          <w:rStyle w:val="15"/>
          <w:rFonts w:hint="eastAsia" w:ascii="宋体" w:hAnsi="宋体" w:eastAsia="方正小标宋_GBK" w:cs="方正小标宋_GBK"/>
          <w:b/>
          <w:bCs/>
          <w:sz w:val="72"/>
          <w:szCs w:val="72"/>
        </w:rPr>
        <w:t>选</w:t>
      </w:r>
    </w:p>
    <w:p>
      <w:pPr>
        <w:ind w:firstLine="4337" w:firstLineChars="600"/>
        <w:rPr>
          <w:rStyle w:val="15"/>
          <w:rFonts w:ascii="宋体" w:hAnsi="宋体" w:eastAsia="方正小标宋_GBK" w:cs="方正小标宋_GBK"/>
          <w:b/>
          <w:bCs/>
          <w:sz w:val="72"/>
          <w:szCs w:val="72"/>
        </w:rPr>
      </w:pPr>
      <w:r>
        <w:rPr>
          <w:rStyle w:val="15"/>
          <w:rFonts w:hint="eastAsia" w:ascii="宋体" w:hAnsi="宋体" w:eastAsia="方正小标宋_GBK" w:cs="方正小标宋_GBK"/>
          <w:b/>
          <w:bCs/>
          <w:sz w:val="72"/>
          <w:szCs w:val="72"/>
        </w:rPr>
        <w:t>文</w:t>
      </w:r>
    </w:p>
    <w:p>
      <w:pPr>
        <w:ind w:firstLine="4337" w:firstLineChars="600"/>
        <w:rPr>
          <w:rStyle w:val="15"/>
          <w:rFonts w:ascii="宋体" w:hAnsi="宋体" w:eastAsia="方正小标宋_GBK" w:cs="方正小标宋_GBK"/>
          <w:b/>
          <w:bCs/>
          <w:sz w:val="72"/>
          <w:szCs w:val="72"/>
        </w:rPr>
      </w:pPr>
      <w:r>
        <w:rPr>
          <w:rStyle w:val="15"/>
          <w:rFonts w:hint="eastAsia" w:ascii="宋体" w:hAnsi="宋体" w:eastAsia="方正小标宋_GBK" w:cs="方正小标宋_GBK"/>
          <w:b/>
          <w:bCs/>
          <w:sz w:val="72"/>
          <w:szCs w:val="72"/>
        </w:rPr>
        <w:t>件</w:t>
      </w:r>
    </w:p>
    <w:p>
      <w:pPr>
        <w:pStyle w:val="11"/>
        <w:spacing w:line="360" w:lineRule="atLeast"/>
        <w:jc w:val="center"/>
        <w:rPr>
          <w:rFonts w:hint="eastAsia" w:eastAsia="方正小标宋_GBK" w:cs="方正小标宋_GBK"/>
          <w:sz w:val="36"/>
          <w:szCs w:val="36"/>
        </w:rPr>
      </w:pPr>
      <w:r>
        <w:rPr>
          <w:rFonts w:hint="eastAsia" w:eastAsia="仿宋" w:cs="仿宋"/>
          <w:b/>
          <w:bCs/>
          <w:sz w:val="36"/>
          <w:szCs w:val="30"/>
        </w:rPr>
        <w:t>（最低评标价法）</w:t>
      </w:r>
    </w:p>
    <w:p>
      <w:pPr>
        <w:pStyle w:val="11"/>
        <w:keepNext w:val="0"/>
        <w:keepLines w:val="0"/>
        <w:pageBreakBefore w:val="0"/>
        <w:widowControl w:val="0"/>
        <w:wordWrap w:val="0"/>
        <w:overflowPunct/>
        <w:topLinePunct w:val="0"/>
        <w:autoSpaceDE/>
        <w:bidi w:val="0"/>
        <w:adjustRightInd/>
        <w:spacing w:line="360" w:lineRule="atLeast"/>
        <w:jc w:val="center"/>
        <w:rPr>
          <w:rFonts w:eastAsia="方正小标宋_GBK" w:cs="方正小标宋_GBK"/>
          <w:sz w:val="36"/>
          <w:szCs w:val="36"/>
        </w:rPr>
      </w:pPr>
      <w:r>
        <w:rPr>
          <w:rFonts w:hint="eastAsia" w:eastAsia="方正小标宋_GBK" w:cs="方正小标宋_GBK"/>
          <w:sz w:val="36"/>
          <w:szCs w:val="36"/>
        </w:rPr>
        <w:t>招 标 人:</w:t>
      </w:r>
      <w:r>
        <w:rPr>
          <w:rFonts w:hint="eastAsia" w:eastAsia="方正小标宋_GBK" w:cs="方正小标宋_GBK"/>
          <w:sz w:val="36"/>
          <w:szCs w:val="36"/>
          <w:lang w:val="en-US" w:eastAsia="zh-CN"/>
        </w:rPr>
        <w:t>重庆市三维环保有限责任公司</w:t>
      </w:r>
      <w:r>
        <w:rPr>
          <w:rFonts w:hint="eastAsia" w:eastAsia="方正小标宋_GBK" w:cs="方正小标宋_GBK"/>
          <w:sz w:val="36"/>
          <w:szCs w:val="36"/>
        </w:rPr>
        <w:t>（盖章）</w:t>
      </w:r>
    </w:p>
    <w:p>
      <w:pPr>
        <w:pStyle w:val="12"/>
        <w:spacing w:line="579" w:lineRule="atLeast"/>
        <w:jc w:val="center"/>
        <w:rPr>
          <w:rFonts w:hint="eastAsia"/>
          <w:highlight w:val="none"/>
        </w:rPr>
      </w:pPr>
      <w:r>
        <w:rPr>
          <w:rFonts w:hint="eastAsia" w:eastAsia="方正小标宋_GBK" w:cs="方正小标宋_GBK"/>
          <w:color w:val="auto"/>
          <w:sz w:val="36"/>
          <w:szCs w:val="36"/>
        </w:rPr>
        <w:t>202</w:t>
      </w:r>
      <w:r>
        <w:rPr>
          <w:rFonts w:hint="eastAsia" w:eastAsia="方正小标宋_GBK" w:cs="方正小标宋_GBK"/>
          <w:color w:val="auto"/>
          <w:sz w:val="36"/>
          <w:szCs w:val="36"/>
          <w:lang w:val="en-US" w:eastAsia="zh-CN"/>
        </w:rPr>
        <w:t>4</w:t>
      </w:r>
      <w:r>
        <w:rPr>
          <w:rFonts w:hint="eastAsia" w:eastAsia="方正小标宋_GBK" w:cs="方正小标宋_GBK"/>
          <w:color w:val="auto"/>
          <w:sz w:val="36"/>
          <w:szCs w:val="36"/>
        </w:rPr>
        <w:t>年</w:t>
      </w:r>
      <w:r>
        <w:rPr>
          <w:rFonts w:hint="eastAsia" w:eastAsia="方正小标宋_GBK" w:cs="方正小标宋_GBK"/>
          <w:color w:val="auto"/>
          <w:sz w:val="36"/>
          <w:szCs w:val="36"/>
          <w:lang w:val="en-US" w:eastAsia="zh-CN"/>
        </w:rPr>
        <w:t>8</w:t>
      </w:r>
      <w:r>
        <w:rPr>
          <w:rFonts w:hint="eastAsia" w:eastAsia="方正小标宋_GBK" w:cs="方正小标宋_GBK"/>
          <w:color w:val="auto"/>
          <w:sz w:val="36"/>
          <w:szCs w:val="36"/>
        </w:rPr>
        <w:t>月</w:t>
      </w:r>
      <w:r>
        <w:rPr>
          <w:rFonts w:hint="eastAsia" w:eastAsia="方正小标宋_GBK" w:cs="方正小标宋_GBK"/>
          <w:color w:val="auto"/>
          <w:sz w:val="36"/>
          <w:szCs w:val="36"/>
          <w:highlight w:val="none"/>
          <w:lang w:val="en-US" w:eastAsia="zh-CN"/>
        </w:rPr>
        <w:t>14</w:t>
      </w:r>
      <w:r>
        <w:rPr>
          <w:rFonts w:hint="eastAsia" w:eastAsia="方正小标宋_GBK" w:cs="方正小标宋_GBK"/>
          <w:color w:val="auto"/>
          <w:sz w:val="36"/>
          <w:szCs w:val="36"/>
          <w:highlight w:val="none"/>
        </w:rPr>
        <w:t>日</w:t>
      </w:r>
    </w:p>
    <w:p>
      <w:pPr>
        <w:pStyle w:val="12"/>
        <w:spacing w:line="579" w:lineRule="atLeast"/>
        <w:rPr>
          <w:rFonts w:hint="eastAsia"/>
        </w:rPr>
      </w:pPr>
    </w:p>
    <w:p>
      <w:pPr>
        <w:pStyle w:val="11"/>
        <w:keepNext w:val="0"/>
        <w:keepLines w:val="0"/>
        <w:pageBreakBefore w:val="0"/>
        <w:widowControl w:val="0"/>
        <w:numPr>
          <w:ilvl w:val="0"/>
          <w:numId w:val="0"/>
        </w:numPr>
        <w:kinsoku w:val="0"/>
        <w:wordWrap w:val="0"/>
        <w:overflowPunct/>
        <w:topLinePunct w:val="0"/>
        <w:autoSpaceDE/>
        <w:autoSpaceDN w:val="0"/>
        <w:bidi w:val="0"/>
        <w:adjustRightInd/>
        <w:spacing w:before="0" w:beforeAutospacing="0" w:after="0" w:afterAutospacing="0" w:line="579" w:lineRule="exact"/>
        <w:rPr>
          <w:rFonts w:hint="eastAsia" w:eastAsia="方正黑体_GBK" w:cs="方正黑体_GBK"/>
          <w:sz w:val="32"/>
          <w:szCs w:val="32"/>
        </w:rPr>
      </w:pPr>
      <w:r>
        <w:rPr>
          <w:rStyle w:val="16"/>
          <w:rFonts w:hint="eastAsia" w:eastAsia="方正黑体_GBK" w:cs="方正黑体_GBK"/>
          <w:sz w:val="32"/>
          <w:szCs w:val="32"/>
          <w:lang w:val="en-US" w:eastAsia="zh-CN"/>
        </w:rPr>
        <w:t>一、</w:t>
      </w:r>
      <w:r>
        <w:rPr>
          <w:rStyle w:val="16"/>
          <w:rFonts w:hint="eastAsia" w:ascii="宋体" w:hAnsi="宋体" w:eastAsia="方正黑体_GBK" w:cs="方正黑体_GBK"/>
          <w:sz w:val="32"/>
          <w:szCs w:val="32"/>
        </w:rPr>
        <w:t>招标人</w:t>
      </w:r>
      <w:r>
        <w:rPr>
          <w:rFonts w:hint="eastAsia" w:eastAsia="方正黑体_GBK" w:cs="方正黑体_GBK"/>
          <w:sz w:val="32"/>
          <w:szCs w:val="32"/>
        </w:rPr>
        <w:t xml:space="preserve"> </w:t>
      </w:r>
    </w:p>
    <w:p>
      <w:pPr>
        <w:pStyle w:val="11"/>
        <w:keepNext w:val="0"/>
        <w:keepLines w:val="0"/>
        <w:pageBreakBefore w:val="0"/>
        <w:widowControl w:val="0"/>
        <w:numPr>
          <w:ilvl w:val="0"/>
          <w:numId w:val="0"/>
        </w:numPr>
        <w:kinsoku w:val="0"/>
        <w:wordWrap w:val="0"/>
        <w:overflowPunct/>
        <w:topLinePunct w:val="0"/>
        <w:autoSpaceDE/>
        <w:autoSpaceDN w:val="0"/>
        <w:bidi w:val="0"/>
        <w:adjustRightInd/>
        <w:spacing w:before="0" w:beforeAutospacing="0" w:after="0" w:afterAutospacing="0" w:line="579" w:lineRule="exact"/>
        <w:ind w:firstLine="640" w:firstLineChars="200"/>
        <w:rPr>
          <w:rFonts w:eastAsia="方正仿宋_GBK" w:cs="方正仿宋_GBK"/>
          <w:sz w:val="32"/>
          <w:szCs w:val="32"/>
        </w:rPr>
      </w:pPr>
      <w:r>
        <w:rPr>
          <w:rStyle w:val="17"/>
          <w:rFonts w:hint="eastAsia" w:ascii="宋体" w:hAnsi="宋体" w:eastAsia="方正仿宋_GBK" w:cs="方正仿宋_GBK"/>
          <w:sz w:val="32"/>
          <w:szCs w:val="32"/>
        </w:rPr>
        <w:t>招</w:t>
      </w:r>
      <w:r>
        <w:rPr>
          <w:rStyle w:val="17"/>
          <w:rFonts w:ascii="宋体" w:hAnsi="宋体" w:eastAsia="方正仿宋_GBK" w:cs="方正仿宋_GBK"/>
          <w:sz w:val="32"/>
          <w:szCs w:val="32"/>
        </w:rPr>
        <w:t xml:space="preserve"> </w:t>
      </w:r>
      <w:r>
        <w:rPr>
          <w:rStyle w:val="17"/>
          <w:rFonts w:hint="eastAsia" w:ascii="宋体" w:hAnsi="宋体" w:eastAsia="方正仿宋_GBK" w:cs="方正仿宋_GBK"/>
          <w:sz w:val="32"/>
          <w:szCs w:val="32"/>
        </w:rPr>
        <w:t>标</w:t>
      </w:r>
      <w:r>
        <w:rPr>
          <w:rStyle w:val="17"/>
          <w:rFonts w:ascii="宋体" w:hAnsi="宋体" w:eastAsia="方正仿宋_GBK" w:cs="方正仿宋_GBK"/>
          <w:sz w:val="32"/>
          <w:szCs w:val="32"/>
        </w:rPr>
        <w:t xml:space="preserve"> </w:t>
      </w:r>
      <w:r>
        <w:rPr>
          <w:rStyle w:val="17"/>
          <w:rFonts w:hint="eastAsia" w:ascii="宋体" w:hAnsi="宋体" w:eastAsia="方正仿宋_GBK" w:cs="方正仿宋_GBK"/>
          <w:sz w:val="32"/>
          <w:szCs w:val="32"/>
        </w:rPr>
        <w:t>人：</w:t>
      </w:r>
      <w:r>
        <w:rPr>
          <w:rStyle w:val="17"/>
          <w:rFonts w:hint="eastAsia" w:eastAsia="方正仿宋_GBK" w:cs="方正仿宋_GBK"/>
          <w:sz w:val="32"/>
          <w:szCs w:val="32"/>
          <w:u w:val="single"/>
          <w:lang w:val="en-US" w:eastAsia="zh-CN"/>
        </w:rPr>
        <w:t>重庆市三维环保有限责任公司</w:t>
      </w:r>
      <w:r>
        <w:rPr>
          <w:rStyle w:val="17"/>
          <w:rFonts w:ascii="宋体" w:hAnsi="宋体" w:eastAsia="方正仿宋_GBK" w:cs="方正仿宋_GBK"/>
          <w:sz w:val="32"/>
          <w:szCs w:val="32"/>
          <w:u w:val="single"/>
        </w:rPr>
        <w:t xml:space="preserve"> </w:t>
      </w:r>
    </w:p>
    <w:p>
      <w:pPr>
        <w:pStyle w:val="11"/>
        <w:keepNext w:val="0"/>
        <w:keepLines w:val="0"/>
        <w:pageBreakBefore w:val="0"/>
        <w:widowControl w:val="0"/>
        <w:kinsoku w:val="0"/>
        <w:wordWrap w:val="0"/>
        <w:overflowPunct/>
        <w:topLinePunct w:val="0"/>
        <w:autoSpaceDE/>
        <w:autoSpaceDN w:val="0"/>
        <w:bidi w:val="0"/>
        <w:adjustRightInd/>
        <w:snapToGrid/>
        <w:spacing w:before="0" w:beforeAutospacing="0" w:after="0" w:afterAutospacing="0" w:line="579" w:lineRule="exact"/>
        <w:ind w:left="0" w:leftChars="0" w:firstLine="640" w:firstLineChars="200"/>
        <w:jc w:val="both"/>
        <w:textAlignment w:val="auto"/>
        <w:rPr>
          <w:rFonts w:eastAsia="方正仿宋_GBK" w:cs="方正仿宋_GBK"/>
          <w:sz w:val="32"/>
          <w:szCs w:val="32"/>
          <w:u w:val="single"/>
        </w:rPr>
      </w:pPr>
      <w:r>
        <w:rPr>
          <w:rStyle w:val="17"/>
          <w:rFonts w:hint="eastAsia" w:ascii="宋体" w:hAnsi="宋体" w:eastAsia="方正仿宋_GBK" w:cs="方正仿宋_GBK"/>
          <w:sz w:val="32"/>
          <w:szCs w:val="32"/>
        </w:rPr>
        <w:t>地</w:t>
      </w:r>
      <w:r>
        <w:rPr>
          <w:rStyle w:val="17"/>
          <w:rFonts w:ascii="宋体" w:hAnsi="宋体" w:eastAsia="方正仿宋_GBK" w:cs="方正仿宋_GBK"/>
          <w:sz w:val="32"/>
          <w:szCs w:val="32"/>
        </w:rPr>
        <w:t xml:space="preserve"> </w:t>
      </w:r>
      <w:r>
        <w:rPr>
          <w:rStyle w:val="17"/>
          <w:rFonts w:hint="eastAsia" w:eastAsia="方正仿宋_GBK" w:cs="方正仿宋_GBK"/>
          <w:sz w:val="32"/>
          <w:szCs w:val="32"/>
          <w:lang w:val="en-US" w:eastAsia="zh-CN"/>
        </w:rPr>
        <w:t xml:space="preserve">      </w:t>
      </w:r>
      <w:r>
        <w:rPr>
          <w:rStyle w:val="17"/>
          <w:rFonts w:hint="eastAsia" w:ascii="宋体" w:hAnsi="宋体" w:eastAsia="方正仿宋_GBK" w:cs="方正仿宋_GBK"/>
          <w:sz w:val="32"/>
          <w:szCs w:val="32"/>
        </w:rPr>
        <w:t>址：</w:t>
      </w:r>
      <w:r>
        <w:rPr>
          <w:rStyle w:val="17"/>
          <w:rFonts w:hint="eastAsia" w:eastAsia="方正仿宋_GBK" w:cs="方正仿宋_GBK"/>
          <w:sz w:val="32"/>
          <w:szCs w:val="32"/>
          <w:u w:val="single"/>
          <w:lang w:val="en-US" w:eastAsia="zh-CN"/>
        </w:rPr>
        <w:t>江津区鼎山社区琅山大道2号附1号</w:t>
      </w:r>
      <w:r>
        <w:rPr>
          <w:rStyle w:val="17"/>
          <w:rFonts w:ascii="宋体" w:hAnsi="宋体" w:eastAsia="方正仿宋_GBK" w:cs="方正仿宋_GBK"/>
          <w:sz w:val="32"/>
          <w:szCs w:val="32"/>
          <w:u w:val="single"/>
        </w:rPr>
        <w:t xml:space="preserve"> </w:t>
      </w:r>
    </w:p>
    <w:p>
      <w:pPr>
        <w:spacing w:line="579" w:lineRule="exact"/>
        <w:ind w:firstLine="640" w:firstLineChars="200"/>
        <w:rPr>
          <w:rFonts w:hint="eastAsia" w:ascii="方正仿宋_GBK" w:hAnsi="方正仿宋_GBK" w:eastAsia="方正仿宋_GBK" w:cs="方正仿宋_GBK"/>
          <w:kern w:val="2"/>
          <w:sz w:val="32"/>
          <w:szCs w:val="32"/>
          <w:lang w:val="en-US" w:eastAsia="zh-CN" w:bidi="ar-SA"/>
        </w:rPr>
      </w:pPr>
      <w:r>
        <w:rPr>
          <w:rStyle w:val="17"/>
          <w:rFonts w:hint="eastAsia" w:ascii="宋体" w:hAnsi="宋体" w:eastAsia="方正仿宋_GBK" w:cs="方正仿宋_GBK"/>
          <w:color w:val="auto"/>
          <w:sz w:val="32"/>
          <w:szCs w:val="32"/>
        </w:rPr>
        <w:t>联</w:t>
      </w:r>
      <w:r>
        <w:rPr>
          <w:rStyle w:val="17"/>
          <w:rFonts w:ascii="宋体" w:hAnsi="宋体" w:eastAsia="方正仿宋_GBK" w:cs="方正仿宋_GBK"/>
          <w:color w:val="auto"/>
          <w:sz w:val="32"/>
          <w:szCs w:val="32"/>
        </w:rPr>
        <w:t xml:space="preserve"> </w:t>
      </w:r>
      <w:r>
        <w:rPr>
          <w:rStyle w:val="17"/>
          <w:rFonts w:hint="eastAsia" w:ascii="宋体" w:hAnsi="宋体" w:eastAsia="方正仿宋_GBK" w:cs="方正仿宋_GBK"/>
          <w:color w:val="auto"/>
          <w:sz w:val="32"/>
          <w:szCs w:val="32"/>
        </w:rPr>
        <w:t>系</w:t>
      </w:r>
      <w:r>
        <w:rPr>
          <w:rStyle w:val="17"/>
          <w:rFonts w:ascii="宋体" w:hAnsi="宋体" w:eastAsia="方正仿宋_GBK" w:cs="方正仿宋_GBK"/>
          <w:color w:val="auto"/>
          <w:sz w:val="32"/>
          <w:szCs w:val="32"/>
        </w:rPr>
        <w:t xml:space="preserve"> </w:t>
      </w:r>
      <w:r>
        <w:rPr>
          <w:rStyle w:val="17"/>
          <w:rFonts w:hint="eastAsia" w:ascii="宋体" w:hAnsi="宋体" w:eastAsia="方正仿宋_GBK" w:cs="方正仿宋_GBK"/>
          <w:color w:val="auto"/>
          <w:sz w:val="32"/>
          <w:szCs w:val="32"/>
        </w:rPr>
        <w:t>人：</w:t>
      </w:r>
      <w:r>
        <w:rPr>
          <w:rStyle w:val="17"/>
          <w:rFonts w:hint="eastAsia" w:ascii="宋体" w:hAnsi="宋体" w:eastAsia="方正仿宋_GBK" w:cs="方正仿宋_GBK"/>
          <w:color w:val="auto"/>
          <w:sz w:val="32"/>
          <w:szCs w:val="32"/>
          <w:lang w:val="en-US" w:eastAsia="zh-CN"/>
        </w:rPr>
        <w:t>程</w:t>
      </w:r>
      <w:r>
        <w:rPr>
          <w:rFonts w:hint="eastAsia" w:ascii="方正仿宋_GBK" w:hAnsi="方正仿宋_GBK" w:eastAsia="方正仿宋_GBK" w:cs="方正仿宋_GBK"/>
          <w:kern w:val="2"/>
          <w:sz w:val="32"/>
          <w:szCs w:val="32"/>
          <w:lang w:val="en-US" w:eastAsia="zh-CN" w:bidi="ar-SA"/>
        </w:rPr>
        <w:t xml:space="preserve">老师             </w:t>
      </w:r>
    </w:p>
    <w:p>
      <w:pPr>
        <w:spacing w:line="579" w:lineRule="exact"/>
        <w:ind w:firstLine="640" w:firstLineChars="200"/>
        <w:rPr>
          <w:rFonts w:hint="default" w:eastAsia="方正仿宋_GBK" w:cs="方正仿宋_GBK"/>
          <w:sz w:val="32"/>
          <w:szCs w:val="32"/>
          <w:lang w:val="en-US" w:eastAsia="zh-CN"/>
        </w:rPr>
      </w:pPr>
      <w:r>
        <w:rPr>
          <w:rFonts w:hint="eastAsia" w:ascii="方正仿宋_GBK" w:hAnsi="方正仿宋_GBK" w:eastAsia="方正仿宋_GBK" w:cs="方正仿宋_GBK"/>
          <w:kern w:val="2"/>
          <w:sz w:val="32"/>
          <w:szCs w:val="32"/>
          <w:lang w:val="en-US" w:eastAsia="zh-CN" w:bidi="ar-SA"/>
        </w:rPr>
        <w:t>联系电话：023-47567722</w:t>
      </w:r>
    </w:p>
    <w:p>
      <w:pPr>
        <w:keepNext w:val="0"/>
        <w:keepLines w:val="0"/>
        <w:pageBreakBefore w:val="0"/>
        <w:widowControl w:val="0"/>
        <w:numPr>
          <w:ilvl w:val="0"/>
          <w:numId w:val="0"/>
        </w:numPr>
        <w:kinsoku/>
        <w:wordWrap/>
        <w:overflowPunct/>
        <w:topLinePunct w:val="0"/>
        <w:autoSpaceDE/>
        <w:bidi w:val="0"/>
        <w:adjustRightInd/>
        <w:snapToGrid/>
        <w:spacing w:line="579" w:lineRule="exact"/>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val="en-US" w:eastAsia="zh-CN"/>
        </w:rPr>
        <w:t>项目概况及物资信息</w:t>
      </w:r>
    </w:p>
    <w:p>
      <w:pPr>
        <w:keepNext w:val="0"/>
        <w:keepLines w:val="0"/>
        <w:pageBreakBefore w:val="0"/>
        <w:widowControl w:val="0"/>
        <w:kinsoku/>
        <w:wordWrap/>
        <w:overflowPunct/>
        <w:topLinePunct w:val="0"/>
        <w:autoSpaceDE/>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项目名称：李市镇下湾沥青拌和站劳务采购</w:t>
      </w:r>
    </w:p>
    <w:p>
      <w:pPr>
        <w:keepNext w:val="0"/>
        <w:keepLines w:val="0"/>
        <w:pageBreakBefore w:val="0"/>
        <w:widowControl w:val="0"/>
        <w:kinsoku/>
        <w:wordWrap/>
        <w:overflowPunct/>
        <w:topLinePunct w:val="0"/>
        <w:autoSpaceDE/>
        <w:bidi w:val="0"/>
        <w:adjustRightInd/>
        <w:snapToGrid/>
        <w:spacing w:line="579" w:lineRule="exact"/>
        <w:ind w:firstLine="640" w:firstLineChars="200"/>
        <w:textAlignment w:val="auto"/>
        <w:rPr>
          <w:rFonts w:hint="default" w:ascii="方正仿宋_GBK" w:hAnsi="方正仿宋_GBK" w:eastAsia="方正仿宋_GBK" w:cs="方正仿宋_GBK"/>
          <w:color w:val="FF0000"/>
          <w:sz w:val="32"/>
          <w:szCs w:val="32"/>
          <w:lang w:val="en-US" w:eastAsia="zh-CN"/>
        </w:rPr>
      </w:pPr>
      <w:r>
        <w:rPr>
          <w:rFonts w:hint="eastAsia" w:ascii="方正仿宋_GBK" w:hAnsi="方正仿宋_GBK" w:eastAsia="方正仿宋_GBK" w:cs="方正仿宋_GBK"/>
          <w:sz w:val="32"/>
          <w:szCs w:val="32"/>
          <w:lang w:val="en-US" w:eastAsia="zh-CN"/>
        </w:rPr>
        <w:t>项目地点：江津区德感工业园区-德福路A段</w:t>
      </w:r>
    </w:p>
    <w:p>
      <w:pPr>
        <w:pStyle w:val="24"/>
        <w:spacing w:line="579" w:lineRule="exact"/>
        <w:ind w:firstLine="600"/>
        <w:rPr>
          <w:rFonts w:hint="eastAsia" w:ascii="方正仿宋_GBK" w:hAnsi="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项目简介：</w:t>
      </w:r>
      <w:bookmarkStart w:id="0" w:name="_Hlk162876625"/>
      <w:r>
        <w:rPr>
          <w:rFonts w:hint="eastAsia" w:ascii="方正仿宋_GBK" w:hAnsi="方正仿宋_GBK" w:cs="方正仿宋_GBK"/>
          <w:sz w:val="32"/>
          <w:szCs w:val="32"/>
          <w:lang w:val="en-US" w:eastAsia="zh-CN"/>
        </w:rPr>
        <w:t>现对</w:t>
      </w:r>
      <w:r>
        <w:rPr>
          <w:rFonts w:hint="eastAsia" w:ascii="方正仿宋_GBK" w:hAnsi="方正仿宋_GBK" w:eastAsia="方正仿宋_GBK" w:cs="方正仿宋_GBK"/>
          <w:sz w:val="32"/>
          <w:szCs w:val="32"/>
          <w:lang w:val="en-US" w:eastAsia="zh-CN"/>
        </w:rPr>
        <w:t>李市镇下湾沥青拌</w:t>
      </w:r>
      <w:r>
        <w:rPr>
          <w:rFonts w:hint="eastAsia" w:ascii="方正仿宋_GBK" w:hAnsi="方正仿宋_GBK" w:cs="方正仿宋_GBK"/>
          <w:sz w:val="32"/>
          <w:szCs w:val="32"/>
          <w:lang w:val="en-US" w:eastAsia="zh-CN"/>
        </w:rPr>
        <w:t>和</w:t>
      </w:r>
      <w:r>
        <w:rPr>
          <w:rFonts w:hint="eastAsia" w:ascii="方正仿宋_GBK" w:hAnsi="方正仿宋_GBK" w:eastAsia="方正仿宋_GBK" w:cs="方正仿宋_GBK"/>
          <w:sz w:val="32"/>
          <w:szCs w:val="32"/>
          <w:lang w:val="en-US" w:eastAsia="zh-CN"/>
        </w:rPr>
        <w:t>站</w:t>
      </w:r>
      <w:r>
        <w:rPr>
          <w:rFonts w:hint="eastAsia" w:ascii="方正仿宋_GBK" w:hAnsi="方正仿宋_GBK" w:cs="方正仿宋_GBK"/>
          <w:sz w:val="32"/>
          <w:szCs w:val="32"/>
          <w:lang w:val="en-US" w:eastAsia="zh-CN"/>
        </w:rPr>
        <w:t>人机</w:t>
      </w:r>
      <w:r>
        <w:rPr>
          <w:rFonts w:hint="eastAsia" w:ascii="方正仿宋_GBK" w:hAnsi="方正仿宋_GBK" w:eastAsia="方正仿宋_GBK" w:cs="方正仿宋_GBK"/>
          <w:sz w:val="32"/>
          <w:szCs w:val="32"/>
          <w:lang w:val="en-US" w:eastAsia="zh-CN"/>
        </w:rPr>
        <w:t>劳务</w:t>
      </w:r>
      <w:r>
        <w:rPr>
          <w:rFonts w:hint="eastAsia" w:ascii="方正仿宋_GBK" w:hAnsi="方正仿宋_GBK" w:cs="方正仿宋_GBK"/>
          <w:sz w:val="32"/>
          <w:szCs w:val="32"/>
          <w:lang w:val="en-US" w:eastAsia="zh-CN"/>
        </w:rPr>
        <w:t>进行采购。</w:t>
      </w:r>
    </w:p>
    <w:p>
      <w:pPr>
        <w:pStyle w:val="24"/>
        <w:spacing w:line="579" w:lineRule="exact"/>
        <w:ind w:firstLine="600"/>
        <w:rPr>
          <w:rFonts w:hint="eastAsia" w:cs="方正仿宋_GBK"/>
          <w:kern w:val="0"/>
          <w:sz w:val="30"/>
          <w:szCs w:val="30"/>
          <w:lang w:eastAsia="zh-CN"/>
        </w:rPr>
      </w:pPr>
      <w:r>
        <w:rPr>
          <w:rFonts w:hint="eastAsia" w:ascii="方正仿宋_GBK" w:hAnsi="方正仿宋_GBK" w:cs="方正仿宋_GBK"/>
          <w:sz w:val="32"/>
          <w:szCs w:val="32"/>
          <w:lang w:val="en-US" w:eastAsia="zh-CN"/>
        </w:rPr>
        <w:t>详情如下</w:t>
      </w:r>
      <w:r>
        <w:rPr>
          <w:rFonts w:hint="eastAsia" w:cs="方正仿宋_GBK"/>
          <w:kern w:val="0"/>
          <w:sz w:val="30"/>
          <w:szCs w:val="30"/>
          <w:lang w:eastAsia="zh-CN"/>
        </w:rPr>
        <w:t>：</w:t>
      </w:r>
    </w:p>
    <w:tbl>
      <w:tblPr>
        <w:tblStyle w:val="25"/>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2528"/>
        <w:gridCol w:w="2214"/>
        <w:gridCol w:w="2214"/>
        <w:gridCol w:w="918"/>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Align w:val="center"/>
          </w:tcPr>
          <w:p>
            <w:pPr>
              <w:spacing w:line="579" w:lineRule="exact"/>
              <w:jc w:val="center"/>
              <w:rPr>
                <w:rFonts w:hint="default"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序号</w:t>
            </w:r>
          </w:p>
        </w:tc>
        <w:tc>
          <w:tcPr>
            <w:tcW w:w="2528" w:type="dxa"/>
            <w:vAlign w:val="center"/>
          </w:tcPr>
          <w:p>
            <w:pPr>
              <w:spacing w:line="579" w:lineRule="exact"/>
              <w:jc w:val="center"/>
              <w:rPr>
                <w:rFonts w:hint="default"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标包名称</w:t>
            </w:r>
          </w:p>
        </w:tc>
        <w:tc>
          <w:tcPr>
            <w:tcW w:w="2214" w:type="dxa"/>
            <w:vAlign w:val="center"/>
          </w:tcPr>
          <w:p>
            <w:pPr>
              <w:spacing w:line="579" w:lineRule="exact"/>
              <w:jc w:val="center"/>
              <w:rPr>
                <w:rFonts w:hint="default"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标包内容</w:t>
            </w:r>
          </w:p>
        </w:tc>
        <w:tc>
          <w:tcPr>
            <w:tcW w:w="2214" w:type="dxa"/>
            <w:vAlign w:val="center"/>
          </w:tcPr>
          <w:p>
            <w:pPr>
              <w:spacing w:line="579" w:lineRule="exact"/>
              <w:jc w:val="cente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技术参数</w:t>
            </w:r>
          </w:p>
        </w:tc>
        <w:tc>
          <w:tcPr>
            <w:tcW w:w="918" w:type="dxa"/>
            <w:vAlign w:val="center"/>
          </w:tcPr>
          <w:p>
            <w:pPr>
              <w:spacing w:line="579" w:lineRule="exact"/>
              <w:jc w:val="cente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单位</w:t>
            </w:r>
          </w:p>
        </w:tc>
        <w:tc>
          <w:tcPr>
            <w:tcW w:w="816" w:type="dxa"/>
            <w:vAlign w:val="center"/>
          </w:tcPr>
          <w:p>
            <w:pPr>
              <w:spacing w:line="579" w:lineRule="exact"/>
              <w:jc w:val="cente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Align w:val="center"/>
          </w:tcPr>
          <w:p>
            <w:pPr>
              <w:spacing w:line="579" w:lineRule="exact"/>
              <w:jc w:val="center"/>
              <w:rPr>
                <w:rFonts w:hint="default"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t>1</w:t>
            </w:r>
          </w:p>
        </w:tc>
        <w:tc>
          <w:tcPr>
            <w:tcW w:w="2528" w:type="dxa"/>
            <w:vAlign w:val="center"/>
          </w:tcPr>
          <w:p>
            <w:pPr>
              <w:spacing w:line="579" w:lineRule="exact"/>
              <w:jc w:val="center"/>
              <w:rPr>
                <w:rFonts w:hint="eastAsia" w:ascii="方正仿宋_GBK" w:hAnsi="方正仿宋_GBK" w:eastAsia="方正仿宋_GBK" w:cs="方正仿宋_GBK"/>
                <w:color w:val="000000" w:themeColor="text1"/>
                <w:kern w:val="2"/>
                <w:sz w:val="28"/>
                <w:szCs w:val="28"/>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下湾沥青拌合站人机劳务采购</w:t>
            </w:r>
          </w:p>
        </w:tc>
        <w:tc>
          <w:tcPr>
            <w:tcW w:w="2214" w:type="dxa"/>
            <w:vAlign w:val="center"/>
          </w:tcPr>
          <w:p>
            <w:pPr>
              <w:spacing w:line="579" w:lineRule="exact"/>
              <w:jc w:val="center"/>
              <w:rPr>
                <w:rFonts w:hint="default" w:ascii="方正仿宋_GBK" w:hAnsi="方正仿宋_GBK" w:eastAsia="方正仿宋_GBK" w:cs="方正仿宋_GBK"/>
                <w:color w:val="000000" w:themeColor="text1"/>
                <w:kern w:val="2"/>
                <w:sz w:val="28"/>
                <w:szCs w:val="28"/>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8"/>
                <w:szCs w:val="28"/>
                <w:highlight w:val="none"/>
                <w:lang w:val="en-US" w:eastAsia="zh-CN" w:bidi="ar-SA"/>
                <w14:textFill>
                  <w14:solidFill>
                    <w14:schemeClr w14:val="tx1"/>
                  </w14:solidFill>
                </w14:textFill>
              </w:rPr>
              <w:t>人工、摊铺机械、透层油、粘层油、稀浆封层</w:t>
            </w:r>
          </w:p>
        </w:tc>
        <w:tc>
          <w:tcPr>
            <w:tcW w:w="2214" w:type="dxa"/>
            <w:vAlign w:val="center"/>
          </w:tcPr>
          <w:p>
            <w:pPr>
              <w:spacing w:line="579" w:lineRule="exact"/>
              <w:jc w:val="center"/>
              <w:rPr>
                <w:rFonts w:hint="eastAsia" w:ascii="方正仿宋_GBK" w:hAnsi="方正仿宋_GBK" w:eastAsia="方正仿宋_GBK" w:cs="方正仿宋_GBK"/>
                <w:color w:val="000000" w:themeColor="text1"/>
                <w:kern w:val="2"/>
                <w:sz w:val="28"/>
                <w:szCs w:val="28"/>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8"/>
                <w:szCs w:val="28"/>
                <w:highlight w:val="none"/>
                <w:lang w:val="en-US" w:eastAsia="zh-CN" w:bidi="ar-SA"/>
                <w14:textFill>
                  <w14:solidFill>
                    <w14:schemeClr w14:val="tx1"/>
                  </w14:solidFill>
                </w14:textFill>
              </w:rPr>
              <w:t>详见技术要求</w:t>
            </w:r>
          </w:p>
        </w:tc>
        <w:tc>
          <w:tcPr>
            <w:tcW w:w="918" w:type="dxa"/>
            <w:vAlign w:val="center"/>
          </w:tcPr>
          <w:p>
            <w:pPr>
              <w:spacing w:line="579" w:lineRule="exact"/>
              <w:jc w:val="center"/>
              <w:rPr>
                <w:rFonts w:hint="eastAsia" w:ascii="方正仿宋_GBK" w:hAnsi="方正仿宋_GBK" w:eastAsia="方正仿宋_GBK" w:cs="方正仿宋_GBK"/>
                <w:color w:val="000000" w:themeColor="text1"/>
                <w:kern w:val="2"/>
                <w:sz w:val="32"/>
                <w:szCs w:val="32"/>
                <w:highlight w:val="yellow"/>
                <w:lang w:val="en-US" w:eastAsia="zh-CN" w:bidi="ar-SA"/>
                <w14:textFill>
                  <w14:solidFill>
                    <w14:schemeClr w14:val="tx1"/>
                  </w14:solidFill>
                </w14:textFill>
              </w:rPr>
            </w:pPr>
          </w:p>
        </w:tc>
        <w:tc>
          <w:tcPr>
            <w:tcW w:w="816" w:type="dxa"/>
            <w:vAlign w:val="center"/>
          </w:tcPr>
          <w:p>
            <w:pPr>
              <w:spacing w:line="579" w:lineRule="exact"/>
              <w:jc w:val="center"/>
              <w:rPr>
                <w:rFonts w:hint="eastAsia" w:ascii="方正仿宋_GBK" w:hAnsi="方正仿宋_GBK" w:eastAsia="方正仿宋_GBK" w:cs="方正仿宋_GBK"/>
                <w:color w:val="000000" w:themeColor="text1"/>
                <w:kern w:val="2"/>
                <w:sz w:val="32"/>
                <w:szCs w:val="32"/>
                <w:highlight w:val="yellow"/>
                <w:lang w:val="en-US" w:eastAsia="zh-CN" w:bidi="ar-SA"/>
                <w14:textFill>
                  <w14:solidFill>
                    <w14:schemeClr w14:val="tx1"/>
                  </w14:solidFill>
                </w14:textFill>
              </w:rPr>
            </w:pPr>
          </w:p>
        </w:tc>
      </w:tr>
      <w:bookmarkEnd w:id="0"/>
    </w:tbl>
    <w:p>
      <w:pPr>
        <w:pStyle w:val="11"/>
        <w:numPr>
          <w:ilvl w:val="0"/>
          <w:numId w:val="1"/>
        </w:numPr>
        <w:kinsoku w:val="0"/>
        <w:autoSpaceDE w:val="0"/>
        <w:autoSpaceDN w:val="0"/>
        <w:spacing w:before="0" w:beforeAutospacing="0" w:after="0" w:afterAutospacing="0" w:line="579" w:lineRule="exact"/>
        <w:ind w:firstLine="560"/>
        <w:rPr>
          <w:rStyle w:val="16"/>
          <w:rFonts w:hint="eastAsia" w:ascii="宋体" w:hAnsi="宋体" w:eastAsia="方正黑体_GBK" w:cs="方正黑体_GBK"/>
          <w:sz w:val="32"/>
          <w:szCs w:val="32"/>
        </w:rPr>
      </w:pPr>
      <w:r>
        <w:rPr>
          <w:rStyle w:val="16"/>
          <w:rFonts w:ascii="宋体" w:hAnsi="宋体" w:eastAsia="方正黑体_GBK" w:cs="方正黑体_GBK"/>
          <w:sz w:val="32"/>
          <w:szCs w:val="32"/>
        </w:rPr>
        <w:t>投标人资格要求</w:t>
      </w:r>
      <w:r>
        <w:rPr>
          <w:rStyle w:val="16"/>
          <w:rFonts w:hint="eastAsia" w:ascii="宋体" w:hAnsi="宋体" w:eastAsia="方正黑体_GBK" w:cs="方正黑体_GBK"/>
          <w:sz w:val="32"/>
          <w:szCs w:val="32"/>
        </w:rPr>
        <w:t>及物资品质要求</w:t>
      </w:r>
    </w:p>
    <w:p>
      <w:pPr>
        <w:pStyle w:val="11"/>
        <w:numPr>
          <w:ilvl w:val="0"/>
          <w:numId w:val="0"/>
        </w:numPr>
        <w:kinsoku w:val="0"/>
        <w:autoSpaceDE w:val="0"/>
        <w:autoSpaceDN w:val="0"/>
        <w:spacing w:before="0" w:beforeAutospacing="0" w:after="0" w:afterAutospacing="0" w:line="579" w:lineRule="exact"/>
        <w:ind w:firstLine="640" w:firstLineChars="200"/>
        <w:rPr>
          <w:rFonts w:ascii="宋体" w:hAnsi="宋体" w:eastAsia="方正仿宋_GBK" w:cs="方正仿宋_GBK"/>
          <w:sz w:val="32"/>
          <w:szCs w:val="32"/>
        </w:rPr>
      </w:pPr>
      <w:r>
        <w:rPr>
          <w:rFonts w:ascii="宋体" w:hAnsi="宋体" w:eastAsia="方正仿宋_GBK" w:cs="方正仿宋_GBK"/>
          <w:sz w:val="32"/>
          <w:szCs w:val="32"/>
        </w:rPr>
        <w:t>合格投标人应首先符合政府采购法第二十二条规定的基本条件，同时符合根据该项目特点设置的特定资格条件。</w:t>
      </w:r>
    </w:p>
    <w:p>
      <w:pPr>
        <w:spacing w:line="579" w:lineRule="exact"/>
        <w:ind w:firstLine="640" w:firstLineChars="200"/>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val="en-US" w:eastAsia="zh-CN"/>
        </w:rPr>
        <w:t>投标</w:t>
      </w:r>
      <w:r>
        <w:rPr>
          <w:rFonts w:ascii="宋体" w:hAnsi="宋体" w:eastAsia="方正仿宋_GBK" w:cs="方正仿宋_GBK"/>
          <w:sz w:val="32"/>
          <w:szCs w:val="32"/>
        </w:rPr>
        <w:t>资格条件</w:t>
      </w:r>
      <w:r>
        <w:rPr>
          <w:rFonts w:hint="eastAsia" w:ascii="宋体" w:hAnsi="宋体" w:eastAsia="方正仿宋_GBK" w:cs="方正仿宋_GBK"/>
          <w:sz w:val="32"/>
          <w:szCs w:val="32"/>
          <w:lang w:eastAsia="zh-CN"/>
        </w:rPr>
        <w:t>：</w:t>
      </w:r>
    </w:p>
    <w:p>
      <w:pPr>
        <w:ind w:firstLine="640" w:firstLineChars="200"/>
        <w:rPr>
          <w:rFonts w:hint="eastAsia"/>
          <w:lang w:val="en-US" w:eastAsia="zh-CN"/>
        </w:rPr>
      </w:pPr>
      <w:r>
        <w:rPr>
          <w:rFonts w:hint="eastAsia" w:ascii="宋体" w:hAnsi="宋体" w:eastAsia="方正仿宋_GBK" w:cs="方正仿宋_GBK"/>
          <w:sz w:val="32"/>
          <w:szCs w:val="32"/>
          <w:lang w:val="en-US" w:eastAsia="zh-CN"/>
        </w:rPr>
        <w:t>1.</w:t>
      </w:r>
      <w:r>
        <w:rPr>
          <w:rFonts w:hint="eastAsia" w:ascii="宋体" w:hAnsi="宋体" w:eastAsia="方正仿宋_GBK" w:cs="方正仿宋_GBK"/>
          <w:sz w:val="32"/>
          <w:szCs w:val="32"/>
        </w:rPr>
        <w:t>投标人具有独立法人资格，能够独立承担民事责任，在工商部门允许的经营范围内投标（提供投标人营业执照复印件加盖投标人鲜公章，原件备查）。</w:t>
      </w:r>
    </w:p>
    <w:p>
      <w:pPr>
        <w:ind w:firstLine="640" w:firstLineChars="200"/>
        <w:rPr>
          <w:rFonts w:hint="eastAsia" w:ascii="宋体" w:hAnsi="宋体" w:eastAsia="方正仿宋_GBK" w:cs="方正仿宋_GBK"/>
          <w:color w:val="000000" w:themeColor="text1"/>
          <w:sz w:val="32"/>
          <w:szCs w:val="32"/>
          <w:highlight w:val="none"/>
          <w:lang w:eastAsia="zh-CN"/>
          <w14:textFill>
            <w14:solidFill>
              <w14:schemeClr w14:val="tx1"/>
            </w14:solidFill>
          </w14:textFill>
        </w:rPr>
      </w:pPr>
      <w:r>
        <w:rPr>
          <w:rFonts w:hint="eastAsia" w:ascii="宋体" w:hAnsi="宋体" w:eastAsia="方正仿宋_GBK" w:cs="方正仿宋_GBK"/>
          <w:color w:val="000000" w:themeColor="text1"/>
          <w:sz w:val="32"/>
          <w:szCs w:val="32"/>
          <w:highlight w:val="none"/>
          <w14:textFill>
            <w14:solidFill>
              <w14:schemeClr w14:val="tx1"/>
            </w14:solidFill>
          </w14:textFill>
        </w:rPr>
        <w:t>2.投标人应充分了解</w:t>
      </w:r>
      <w:r>
        <w:rPr>
          <w:rFonts w:hint="eastAsia" w:ascii="宋体" w:hAnsi="宋体" w:eastAsia="方正仿宋_GBK" w:cs="方正仿宋_GBK"/>
          <w:color w:val="000000" w:themeColor="text1"/>
          <w:sz w:val="32"/>
          <w:szCs w:val="32"/>
          <w:highlight w:val="none"/>
          <w:lang w:val="en-US" w:eastAsia="zh-CN"/>
          <w14:textFill>
            <w14:solidFill>
              <w14:schemeClr w14:val="tx1"/>
            </w14:solidFill>
          </w14:textFill>
        </w:rPr>
        <w:t>施工场地</w:t>
      </w:r>
      <w:r>
        <w:rPr>
          <w:rFonts w:hint="eastAsia" w:ascii="宋体" w:hAnsi="宋体" w:eastAsia="方正仿宋_GBK" w:cs="方正仿宋_GBK"/>
          <w:color w:val="000000" w:themeColor="text1"/>
          <w:sz w:val="32"/>
          <w:szCs w:val="32"/>
          <w:highlight w:val="none"/>
          <w14:textFill>
            <w14:solidFill>
              <w14:schemeClr w14:val="tx1"/>
            </w14:solidFill>
          </w14:textFill>
        </w:rPr>
        <w:t>，</w:t>
      </w:r>
      <w:r>
        <w:rPr>
          <w:rFonts w:hint="eastAsia" w:ascii="宋体" w:hAnsi="宋体" w:eastAsia="方正仿宋_GBK" w:cs="方正仿宋_GBK"/>
          <w:color w:val="000000" w:themeColor="text1"/>
          <w:sz w:val="32"/>
          <w:szCs w:val="32"/>
          <w:highlight w:val="none"/>
          <w:lang w:val="en-US" w:eastAsia="zh-CN"/>
          <w14:textFill>
            <w14:solidFill>
              <w14:schemeClr w14:val="tx1"/>
            </w14:solidFill>
          </w14:textFill>
        </w:rPr>
        <w:t>自行</w:t>
      </w:r>
      <w:r>
        <w:rPr>
          <w:rFonts w:hint="eastAsia" w:ascii="宋体" w:hAnsi="宋体" w:eastAsia="方正仿宋_GBK" w:cs="方正仿宋_GBK"/>
          <w:color w:val="000000" w:themeColor="text1"/>
          <w:sz w:val="32"/>
          <w:szCs w:val="32"/>
          <w:highlight w:val="none"/>
          <w14:textFill>
            <w14:solidFill>
              <w14:schemeClr w14:val="tx1"/>
            </w14:solidFill>
          </w14:textFill>
        </w:rPr>
        <w:t>对</w:t>
      </w:r>
      <w:r>
        <w:rPr>
          <w:rFonts w:hint="eastAsia" w:ascii="宋体" w:hAnsi="宋体" w:eastAsia="方正仿宋_GBK" w:cs="方正仿宋_GBK"/>
          <w:color w:val="000000" w:themeColor="text1"/>
          <w:sz w:val="32"/>
          <w:szCs w:val="32"/>
          <w:highlight w:val="none"/>
          <w:lang w:val="en-US" w:eastAsia="zh-CN"/>
          <w14:textFill>
            <w14:solidFill>
              <w14:schemeClr w14:val="tx1"/>
            </w14:solidFill>
          </w14:textFill>
        </w:rPr>
        <w:t>施工现场</w:t>
      </w:r>
      <w:r>
        <w:rPr>
          <w:rFonts w:hint="eastAsia" w:ascii="宋体" w:hAnsi="宋体" w:eastAsia="方正仿宋_GBK" w:cs="方正仿宋_GBK"/>
          <w:color w:val="000000" w:themeColor="text1"/>
          <w:sz w:val="32"/>
          <w:szCs w:val="32"/>
          <w:highlight w:val="none"/>
          <w14:textFill>
            <w14:solidFill>
              <w14:schemeClr w14:val="tx1"/>
            </w14:solidFill>
          </w14:textFill>
        </w:rPr>
        <w:t>进行踏勘</w:t>
      </w:r>
      <w:r>
        <w:rPr>
          <w:rFonts w:hint="eastAsia" w:ascii="宋体" w:hAnsi="宋体" w:eastAsia="方正仿宋_GBK" w:cs="方正仿宋_GBK"/>
          <w:color w:val="000000" w:themeColor="text1"/>
          <w:sz w:val="32"/>
          <w:szCs w:val="32"/>
          <w:highlight w:val="none"/>
          <w:lang w:eastAsia="zh-CN"/>
          <w14:textFill>
            <w14:solidFill>
              <w14:schemeClr w14:val="tx1"/>
            </w14:solidFill>
          </w14:textFill>
        </w:rPr>
        <w:t>，</w:t>
      </w:r>
      <w:r>
        <w:rPr>
          <w:rFonts w:hint="eastAsia" w:ascii="宋体" w:hAnsi="宋体" w:eastAsia="方正仿宋_GBK" w:cs="方正仿宋_GBK"/>
          <w:color w:val="000000" w:themeColor="text1"/>
          <w:sz w:val="32"/>
          <w:szCs w:val="32"/>
          <w:highlight w:val="none"/>
          <w:lang w:val="en-US" w:eastAsia="zh-CN"/>
          <w14:textFill>
            <w14:solidFill>
              <w14:schemeClr w14:val="tx1"/>
            </w14:solidFill>
          </w14:textFill>
        </w:rPr>
        <w:t>并制定合理的施工技术方案和现场踏勘照片</w:t>
      </w:r>
      <w:r>
        <w:rPr>
          <w:rFonts w:hint="eastAsia" w:ascii="宋体" w:hAnsi="宋体" w:eastAsia="方正仿宋_GBK" w:cs="方正仿宋_GBK"/>
          <w:color w:val="000000" w:themeColor="text1"/>
          <w:sz w:val="32"/>
          <w:szCs w:val="32"/>
          <w:highlight w:val="none"/>
          <w:lang w:eastAsia="zh-CN"/>
          <w14:textFill>
            <w14:solidFill>
              <w14:schemeClr w14:val="tx1"/>
            </w14:solidFill>
          </w14:textFill>
        </w:rPr>
        <w:t>。</w:t>
      </w:r>
      <w:r>
        <w:rPr>
          <w:rFonts w:hint="eastAsia" w:ascii="宋体" w:hAnsi="宋体" w:eastAsia="方正仿宋_GBK" w:cs="方正仿宋_GBK"/>
          <w:color w:val="000000" w:themeColor="text1"/>
          <w:sz w:val="32"/>
          <w:szCs w:val="32"/>
          <w:highlight w:val="none"/>
          <w:lang w:val="en-US" w:eastAsia="zh-CN"/>
          <w14:textFill>
            <w14:solidFill>
              <w14:schemeClr w14:val="tx1"/>
            </w14:solidFill>
          </w14:textFill>
        </w:rPr>
        <w:t>为确保施工</w:t>
      </w:r>
      <w:r>
        <w:rPr>
          <w:rFonts w:hint="eastAsia" w:ascii="宋体" w:hAnsi="宋体" w:eastAsia="方正仿宋_GBK" w:cs="方正仿宋_GBK"/>
          <w:color w:val="000000" w:themeColor="text1"/>
          <w:sz w:val="32"/>
          <w:szCs w:val="32"/>
          <w:highlight w:val="none"/>
          <w14:textFill>
            <w14:solidFill>
              <w14:schemeClr w14:val="tx1"/>
            </w14:solidFill>
          </w14:textFill>
        </w:rPr>
        <w:t>的时效性</w:t>
      </w:r>
      <w:r>
        <w:rPr>
          <w:rFonts w:hint="eastAsia" w:ascii="宋体" w:hAnsi="宋体" w:eastAsia="方正仿宋_GBK" w:cs="方正仿宋_GBK"/>
          <w:color w:val="000000" w:themeColor="text1"/>
          <w:sz w:val="32"/>
          <w:szCs w:val="32"/>
          <w:highlight w:val="none"/>
          <w:lang w:val="en-US" w:eastAsia="zh-CN"/>
          <w14:textFill>
            <w14:solidFill>
              <w14:schemeClr w14:val="tx1"/>
            </w14:solidFill>
          </w14:textFill>
        </w:rPr>
        <w:t>及施工质量，投标人提供的施工技术方案和现场踏勘照片与本工程不符的，则作废标处理</w:t>
      </w:r>
      <w:r>
        <w:rPr>
          <w:rFonts w:hint="eastAsia" w:ascii="宋体" w:hAnsi="宋体" w:eastAsia="方正仿宋_GBK" w:cs="方正仿宋_GBK"/>
          <w:color w:val="000000" w:themeColor="text1"/>
          <w:sz w:val="32"/>
          <w:szCs w:val="32"/>
          <w:highlight w:val="none"/>
          <w:lang w:eastAsia="zh-CN"/>
          <w14:textFill>
            <w14:solidFill>
              <w14:schemeClr w14:val="tx1"/>
            </w14:solidFill>
          </w14:textFill>
        </w:rPr>
        <w:t>。</w:t>
      </w:r>
    </w:p>
    <w:p>
      <w:pPr>
        <w:ind w:firstLine="640" w:firstLineChars="200"/>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3.资质条件：</w:t>
      </w:r>
    </w:p>
    <w:p>
      <w:pPr>
        <w:ind w:firstLine="640" w:firstLineChars="200"/>
        <w:rPr>
          <w:rFonts w:hint="eastAsia" w:ascii="宋体" w:hAnsi="宋体" w:eastAsia="方正仿宋_GBK" w:cs="方正仿宋_GBK"/>
          <w:sz w:val="32"/>
          <w:szCs w:val="32"/>
          <w:highlight w:val="none"/>
          <w:lang w:val="en-US" w:eastAsia="zh-CN"/>
        </w:rPr>
      </w:pPr>
      <w:r>
        <w:rPr>
          <w:rFonts w:hint="eastAsia" w:ascii="宋体" w:hAnsi="宋体" w:eastAsia="方正仿宋_GBK" w:cs="方正仿宋_GBK"/>
          <w:sz w:val="32"/>
          <w:szCs w:val="32"/>
          <w:highlight w:val="none"/>
          <w:lang w:val="en-US" w:eastAsia="zh-CN"/>
        </w:rPr>
        <w:t>具备建设行政主管部门颁发且合法有效的施工劳务资质不分类别及等级[旧版劳务分包（脚手架作业分包和模板作业分包除外）企业资质证书也有效]或建筑工程施工总承包三级及以上资质，提供资质证书复印件并加盖投标人鲜公章。</w:t>
      </w:r>
    </w:p>
    <w:p>
      <w:pPr>
        <w:ind w:firstLine="640" w:firstLineChars="200"/>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4.质量保证期要求：不</w:t>
      </w:r>
      <w:r>
        <w:rPr>
          <w:rFonts w:hint="eastAsia" w:ascii="宋体" w:hAnsi="宋体" w:eastAsia="方正仿宋_GBK" w:cs="方正仿宋_GBK"/>
          <w:sz w:val="32"/>
          <w:szCs w:val="32"/>
          <w:highlight w:val="none"/>
          <w:lang w:val="en-US" w:eastAsia="zh-CN"/>
        </w:rPr>
        <w:t>应少于1年。</w:t>
      </w:r>
    </w:p>
    <w:p>
      <w:pPr>
        <w:ind w:firstLine="640" w:firstLineChars="200"/>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5</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本项目不接受联合体投标。</w:t>
      </w:r>
    </w:p>
    <w:p>
      <w:pPr>
        <w:ind w:firstLine="640" w:firstLineChars="200"/>
        <w:rPr>
          <w:rFonts w:hint="eastAsia" w:ascii="宋体" w:hAnsi="宋体" w:eastAsia="方正仿宋_GBK" w:cs="方正仿宋_GBK"/>
          <w:sz w:val="32"/>
          <w:szCs w:val="32"/>
          <w:lang w:val="en-US" w:eastAsia="zh-CN"/>
        </w:rPr>
      </w:pPr>
    </w:p>
    <w:p>
      <w:pPr>
        <w:rPr>
          <w:rFonts w:hint="eastAsia"/>
        </w:rPr>
      </w:pPr>
    </w:p>
    <w:p>
      <w:pPr>
        <w:numPr>
          <w:ilvl w:val="0"/>
          <w:numId w:val="2"/>
        </w:numPr>
        <w:jc w:val="left"/>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工作内容</w:t>
      </w:r>
    </w:p>
    <w:p>
      <w:pPr>
        <w:numPr>
          <w:ilvl w:val="0"/>
          <w:numId w:val="0"/>
        </w:numPr>
        <w:jc w:val="left"/>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（投标人必须完全满足工作内容要求，否则按废标处理）</w:t>
      </w:r>
    </w:p>
    <w:p>
      <w:pPr>
        <w:numPr>
          <w:ilvl w:val="0"/>
          <w:numId w:val="0"/>
        </w:numPr>
        <w:jc w:val="left"/>
        <w:rPr>
          <w:rFonts w:hint="eastAsia" w:ascii="方正黑体_GBK" w:hAnsi="方正黑体_GBK" w:eastAsia="方正黑体_GBK" w:cs="方正黑体_GBK"/>
          <w:b w:val="0"/>
          <w:bCs w:val="0"/>
          <w:color w:val="FF0000"/>
          <w:sz w:val="32"/>
          <w:szCs w:val="32"/>
          <w:lang w:val="en-US" w:eastAsia="zh-CN"/>
        </w:rPr>
      </w:pPr>
    </w:p>
    <w:tbl>
      <w:tblPr>
        <w:tblStyle w:val="25"/>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9"/>
        <w:gridCol w:w="2199"/>
        <w:gridCol w:w="2460"/>
        <w:gridCol w:w="1020"/>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Align w:val="center"/>
          </w:tcPr>
          <w:p>
            <w:pPr>
              <w:spacing w:line="579" w:lineRule="exact"/>
              <w:jc w:val="center"/>
              <w:rPr>
                <w:rFonts w:hint="default"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序号</w:t>
            </w:r>
          </w:p>
        </w:tc>
        <w:tc>
          <w:tcPr>
            <w:tcW w:w="2199" w:type="dxa"/>
            <w:vAlign w:val="center"/>
          </w:tcPr>
          <w:p>
            <w:pPr>
              <w:spacing w:line="579" w:lineRule="exact"/>
              <w:jc w:val="center"/>
              <w:rPr>
                <w:rFonts w:hint="default"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名称</w:t>
            </w:r>
          </w:p>
        </w:tc>
        <w:tc>
          <w:tcPr>
            <w:tcW w:w="2460" w:type="dxa"/>
            <w:vAlign w:val="center"/>
          </w:tcPr>
          <w:p>
            <w:pPr>
              <w:spacing w:line="579" w:lineRule="exact"/>
              <w:jc w:val="center"/>
              <w:rPr>
                <w:rFonts w:hint="default" w:ascii="方正仿宋_GBK" w:hAnsi="方正仿宋_GBK" w:eastAsia="方正仿宋_GBK" w:cs="方正仿宋_GBK"/>
                <w:color w:val="000000" w:themeColor="text1"/>
                <w:kern w:val="2"/>
                <w:sz w:val="32"/>
                <w:szCs w:val="32"/>
                <w:highlight w:val="red"/>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t>工作内容</w:t>
            </w:r>
          </w:p>
        </w:tc>
        <w:tc>
          <w:tcPr>
            <w:tcW w:w="1020" w:type="dxa"/>
            <w:vAlign w:val="center"/>
          </w:tcPr>
          <w:p>
            <w:pPr>
              <w:spacing w:line="579" w:lineRule="exact"/>
              <w:jc w:val="cente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税率</w:t>
            </w:r>
          </w:p>
        </w:tc>
        <w:tc>
          <w:tcPr>
            <w:tcW w:w="1968" w:type="dxa"/>
            <w:vAlign w:val="center"/>
          </w:tcPr>
          <w:p>
            <w:pPr>
              <w:spacing w:line="579" w:lineRule="exact"/>
              <w:jc w:val="cente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综合含税</w:t>
            </w:r>
          </w:p>
          <w:p>
            <w:pPr>
              <w:spacing w:line="579" w:lineRule="exact"/>
              <w:jc w:val="center"/>
              <w:rPr>
                <w:rFonts w:hint="default"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单价限价（元）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Align w:val="center"/>
          </w:tcPr>
          <w:p>
            <w:pPr>
              <w:spacing w:line="579" w:lineRule="exact"/>
              <w:jc w:val="center"/>
              <w:rPr>
                <w:rFonts w:hint="default"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t>1</w:t>
            </w:r>
          </w:p>
        </w:tc>
        <w:tc>
          <w:tcPr>
            <w:tcW w:w="2199" w:type="dxa"/>
            <w:vAlign w:val="center"/>
          </w:tcPr>
          <w:p>
            <w:pPr>
              <w:spacing w:line="579" w:lineRule="exact"/>
              <w:jc w:val="center"/>
              <w:rPr>
                <w:rFonts w:hint="default" w:ascii="方正仿宋_GBK" w:hAnsi="方正仿宋_GBK" w:eastAsia="方正仿宋_GBK" w:cs="方正仿宋_GBK"/>
                <w:color w:val="000000" w:themeColor="text1"/>
                <w:kern w:val="2"/>
                <w:sz w:val="28"/>
                <w:szCs w:val="28"/>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人工机械</w:t>
            </w:r>
          </w:p>
        </w:tc>
        <w:tc>
          <w:tcPr>
            <w:tcW w:w="2460" w:type="dxa"/>
            <w:vAlign w:val="center"/>
          </w:tcPr>
          <w:p>
            <w:pPr>
              <w:spacing w:line="579" w:lineRule="exact"/>
              <w:jc w:val="center"/>
              <w:rPr>
                <w:rFonts w:hint="default" w:ascii="方正仿宋_GBK" w:hAnsi="方正仿宋_GBK" w:eastAsia="方正仿宋_GBK" w:cs="方正仿宋_GBK"/>
                <w:color w:val="000000" w:themeColor="text1"/>
                <w:kern w:val="2"/>
                <w:sz w:val="28"/>
                <w:szCs w:val="28"/>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8"/>
                <w:szCs w:val="28"/>
                <w:highlight w:val="none"/>
                <w:shd w:val="clear" w:color="auto" w:fill="auto"/>
                <w:lang w:val="en-US" w:eastAsia="zh-CN" w:bidi="ar-SA"/>
                <w14:textFill>
                  <w14:solidFill>
                    <w14:schemeClr w14:val="tx1"/>
                  </w14:solidFill>
                </w14:textFill>
              </w:rPr>
              <w:t>含机械、燃油、人工辅助摊铺、整形、测量等。</w:t>
            </w:r>
          </w:p>
        </w:tc>
        <w:tc>
          <w:tcPr>
            <w:tcW w:w="1020" w:type="dxa"/>
            <w:vAlign w:val="center"/>
          </w:tcPr>
          <w:p>
            <w:pPr>
              <w:spacing w:line="579" w:lineRule="exact"/>
              <w:jc w:val="center"/>
              <w:rPr>
                <w:rFonts w:hint="default"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t>3%</w:t>
            </w:r>
          </w:p>
        </w:tc>
        <w:tc>
          <w:tcPr>
            <w:tcW w:w="1968" w:type="dxa"/>
            <w:vAlign w:val="center"/>
          </w:tcPr>
          <w:p>
            <w:pPr>
              <w:spacing w:line="579" w:lineRule="exact"/>
              <w:jc w:val="center"/>
              <w:rPr>
                <w:rFonts w:hint="default"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Align w:val="center"/>
          </w:tcPr>
          <w:p>
            <w:pPr>
              <w:spacing w:line="579" w:lineRule="exact"/>
              <w:jc w:val="center"/>
              <w:rPr>
                <w:rFonts w:hint="default"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t>2</w:t>
            </w:r>
          </w:p>
        </w:tc>
        <w:tc>
          <w:tcPr>
            <w:tcW w:w="2199" w:type="dxa"/>
            <w:vAlign w:val="center"/>
          </w:tcPr>
          <w:p>
            <w:pPr>
              <w:spacing w:line="579" w:lineRule="exact"/>
              <w:jc w:val="center"/>
              <w:rPr>
                <w:rFonts w:hint="default"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透层油、粘层油撒布</w:t>
            </w:r>
          </w:p>
        </w:tc>
        <w:tc>
          <w:tcPr>
            <w:tcW w:w="2460" w:type="dxa"/>
            <w:vAlign w:val="center"/>
          </w:tcPr>
          <w:p>
            <w:pPr>
              <w:spacing w:line="579" w:lineRule="exact"/>
              <w:jc w:val="center"/>
              <w:rPr>
                <w:rFonts w:hint="default" w:ascii="方正仿宋_GBK" w:hAnsi="方正仿宋_GBK" w:eastAsia="方正仿宋_GBK" w:cs="方正仿宋_GBK"/>
                <w:color w:val="000000" w:themeColor="text1"/>
                <w:kern w:val="2"/>
                <w:sz w:val="28"/>
                <w:szCs w:val="28"/>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8"/>
                <w:szCs w:val="28"/>
                <w:highlight w:val="none"/>
                <w:lang w:val="en-US" w:eastAsia="zh-CN" w:bidi="ar-SA"/>
                <w14:textFill>
                  <w14:solidFill>
                    <w14:schemeClr w14:val="tx1"/>
                  </w14:solidFill>
                </w14:textFill>
              </w:rPr>
              <w:t>含SBS乳化沥青、撒布车、人工等。</w:t>
            </w:r>
          </w:p>
        </w:tc>
        <w:tc>
          <w:tcPr>
            <w:tcW w:w="1020" w:type="dxa"/>
            <w:vAlign w:val="center"/>
          </w:tcPr>
          <w:p>
            <w:pPr>
              <w:spacing w:line="579" w:lineRule="exact"/>
              <w:jc w:val="center"/>
              <w:rPr>
                <w:rFonts w:hint="default"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t>3%</w:t>
            </w:r>
          </w:p>
        </w:tc>
        <w:tc>
          <w:tcPr>
            <w:tcW w:w="1968" w:type="dxa"/>
            <w:vAlign w:val="center"/>
          </w:tcPr>
          <w:p>
            <w:pPr>
              <w:spacing w:line="579" w:lineRule="exact"/>
              <w:jc w:val="center"/>
              <w:rPr>
                <w:rFonts w:hint="default"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Align w:val="center"/>
          </w:tcPr>
          <w:p>
            <w:pPr>
              <w:spacing w:line="579" w:lineRule="exact"/>
              <w:jc w:val="center"/>
              <w:rPr>
                <w:rFonts w:hint="default"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t>3</w:t>
            </w:r>
          </w:p>
        </w:tc>
        <w:tc>
          <w:tcPr>
            <w:tcW w:w="2199" w:type="dxa"/>
            <w:vAlign w:val="center"/>
          </w:tcPr>
          <w:p>
            <w:pPr>
              <w:spacing w:line="579" w:lineRule="exact"/>
              <w:jc w:val="center"/>
              <w:rPr>
                <w:rFonts w:hint="default"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稀浆封层</w:t>
            </w:r>
          </w:p>
        </w:tc>
        <w:tc>
          <w:tcPr>
            <w:tcW w:w="2460" w:type="dxa"/>
            <w:vAlign w:val="center"/>
          </w:tcPr>
          <w:p>
            <w:pPr>
              <w:spacing w:line="579" w:lineRule="exact"/>
              <w:jc w:val="center"/>
              <w:rPr>
                <w:rFonts w:hint="default" w:ascii="方正仿宋_GBK" w:hAnsi="方正仿宋_GBK" w:eastAsia="方正仿宋_GBK" w:cs="方正仿宋_GBK"/>
                <w:color w:val="000000" w:themeColor="text1"/>
                <w:kern w:val="2"/>
                <w:sz w:val="28"/>
                <w:szCs w:val="28"/>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8"/>
                <w:szCs w:val="28"/>
                <w:highlight w:val="none"/>
                <w:lang w:val="en-US" w:eastAsia="zh-CN" w:bidi="ar-SA"/>
                <w14:textFill>
                  <w14:solidFill>
                    <w14:schemeClr w14:val="tx1"/>
                  </w14:solidFill>
                </w14:textFill>
              </w:rPr>
              <w:t>含SBS乳化沥青、设备、石屑、人工、燃油等</w:t>
            </w:r>
          </w:p>
        </w:tc>
        <w:tc>
          <w:tcPr>
            <w:tcW w:w="1020" w:type="dxa"/>
            <w:vAlign w:val="center"/>
          </w:tcPr>
          <w:p>
            <w:pPr>
              <w:spacing w:line="579" w:lineRule="exact"/>
              <w:jc w:val="center"/>
              <w:rPr>
                <w:rFonts w:hint="default"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t>3%</w:t>
            </w:r>
          </w:p>
        </w:tc>
        <w:tc>
          <w:tcPr>
            <w:tcW w:w="1968" w:type="dxa"/>
            <w:vAlign w:val="center"/>
          </w:tcPr>
          <w:p>
            <w:pPr>
              <w:spacing w:line="579" w:lineRule="exact"/>
              <w:jc w:val="center"/>
              <w:rPr>
                <w:rFonts w:hint="default"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t>6.5/㎡</w:t>
            </w:r>
          </w:p>
        </w:tc>
      </w:tr>
    </w:tbl>
    <w:p>
      <w:pPr>
        <w:keepNext w:val="0"/>
        <w:keepLines w:val="0"/>
        <w:pageBreakBefore w:val="0"/>
        <w:widowControl w:val="0"/>
        <w:numPr>
          <w:ilvl w:val="0"/>
          <w:numId w:val="0"/>
        </w:numPr>
        <w:wordWrap w:val="0"/>
        <w:overflowPunct/>
        <w:topLinePunct w:val="0"/>
        <w:autoSpaceDE/>
        <w:bidi w:val="0"/>
        <w:adjustRightInd/>
        <w:spacing w:line="579"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工期</w:t>
      </w:r>
    </w:p>
    <w:p>
      <w:pPr>
        <w:keepNext w:val="0"/>
        <w:keepLines w:val="0"/>
        <w:pageBreakBefore w:val="0"/>
        <w:widowControl w:val="0"/>
        <w:numPr>
          <w:ilvl w:val="0"/>
          <w:numId w:val="0"/>
        </w:numPr>
        <w:wordWrap w:val="0"/>
        <w:overflowPunct/>
        <w:topLinePunct w:val="0"/>
        <w:autoSpaceDE/>
        <w:bidi w:val="0"/>
        <w:adjustRightInd/>
        <w:spacing w:line="579" w:lineRule="exact"/>
        <w:ind w:firstLine="640" w:firstLineChars="200"/>
      </w:pPr>
      <w:r>
        <w:rPr>
          <w:rFonts w:hint="eastAsia" w:ascii="方正仿宋_GBK" w:hAnsi="方正仿宋_GBK" w:eastAsia="方正仿宋_GBK" w:cs="方正仿宋_GBK"/>
          <w:color w:val="auto"/>
          <w:sz w:val="32"/>
          <w:szCs w:val="32"/>
        </w:rPr>
        <w:t>具体时间以合同签订时间为准。</w:t>
      </w:r>
    </w:p>
    <w:p>
      <w:pPr>
        <w:widowControl/>
        <w:kinsoku w:val="0"/>
        <w:autoSpaceDE w:val="0"/>
        <w:autoSpaceDN w:val="0"/>
        <w:spacing w:line="579" w:lineRule="exact"/>
        <w:rPr>
          <w:rStyle w:val="16"/>
          <w:rFonts w:ascii="宋体" w:hAnsi="宋体" w:eastAsia="方正黑体_GBK" w:cs="方正黑体_GBK"/>
          <w:kern w:val="0"/>
        </w:rPr>
      </w:pPr>
      <w:r>
        <w:rPr>
          <w:rStyle w:val="16"/>
          <w:rFonts w:hint="eastAsia" w:ascii="宋体" w:hAnsi="宋体" w:eastAsia="方正黑体_GBK" w:cs="方正黑体_GBK"/>
          <w:kern w:val="0"/>
          <w:sz w:val="32"/>
          <w:szCs w:val="32"/>
          <w:lang w:val="en-US" w:eastAsia="zh-CN"/>
        </w:rPr>
        <w:t>六</w:t>
      </w:r>
      <w:r>
        <w:rPr>
          <w:rStyle w:val="16"/>
          <w:rFonts w:hint="eastAsia" w:ascii="宋体" w:hAnsi="宋体" w:eastAsia="方正黑体_GBK" w:cs="方正黑体_GBK"/>
          <w:kern w:val="0"/>
          <w:sz w:val="32"/>
          <w:szCs w:val="32"/>
        </w:rPr>
        <w:t>、最高限价</w:t>
      </w:r>
    </w:p>
    <w:p>
      <w:pPr>
        <w:widowControl/>
        <w:kinsoku w:val="0"/>
        <w:autoSpaceDE w:val="0"/>
        <w:autoSpaceDN w:val="0"/>
        <w:spacing w:line="579" w:lineRule="exact"/>
        <w:ind w:firstLine="560"/>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lang w:val="en-US" w:eastAsia="zh-CN"/>
        </w:rPr>
        <w:t>1.</w:t>
      </w:r>
      <w:r>
        <w:rPr>
          <w:rFonts w:hint="eastAsia" w:ascii="宋体" w:hAnsi="宋体" w:eastAsia="方正仿宋_GBK" w:cs="方正仿宋_GBK"/>
          <w:sz w:val="32"/>
          <w:szCs w:val="32"/>
          <w:highlight w:val="none"/>
        </w:rPr>
        <w:t>本项目设置最高投标限价，最高投标折扣系数限价为100%，投标报价高于最高投标限价的，其投标将被否决。</w:t>
      </w:r>
    </w:p>
    <w:p>
      <w:pPr>
        <w:widowControl/>
        <w:kinsoku w:val="0"/>
        <w:autoSpaceDE w:val="0"/>
        <w:autoSpaceDN w:val="0"/>
        <w:spacing w:line="579" w:lineRule="exact"/>
        <w:ind w:firstLine="560"/>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lang w:val="en-US" w:eastAsia="zh-CN"/>
        </w:rPr>
        <w:t>2</w:t>
      </w:r>
      <w:r>
        <w:rPr>
          <w:rFonts w:hint="eastAsia" w:ascii="宋体" w:hAnsi="宋体" w:eastAsia="方正仿宋_GBK" w:cs="方正仿宋_GBK"/>
          <w:sz w:val="32"/>
          <w:szCs w:val="32"/>
          <w:highlight w:val="none"/>
        </w:rPr>
        <w:t>.折扣系数。</w:t>
      </w:r>
      <w:r>
        <w:rPr>
          <w:rFonts w:hint="eastAsia" w:ascii="宋体" w:hAnsi="宋体" w:eastAsia="方正仿宋_GBK" w:cs="方正仿宋_GBK"/>
          <w:sz w:val="32"/>
          <w:szCs w:val="32"/>
          <w:highlight w:val="none"/>
          <w:lang w:val="en-US" w:eastAsia="zh-CN"/>
        </w:rPr>
        <w:t>折扣系数保留小数点后两位</w:t>
      </w:r>
      <w:r>
        <w:rPr>
          <w:rFonts w:hint="eastAsia" w:ascii="宋体" w:hAnsi="宋体" w:eastAsia="方正仿宋_GBK" w:cs="方正仿宋_GBK"/>
          <w:sz w:val="32"/>
          <w:szCs w:val="32"/>
          <w:highlight w:val="none"/>
        </w:rPr>
        <w:t>。</w:t>
      </w:r>
    </w:p>
    <w:p>
      <w:pPr>
        <w:widowControl/>
        <w:kinsoku w:val="0"/>
        <w:autoSpaceDE w:val="0"/>
        <w:autoSpaceDN w:val="0"/>
        <w:spacing w:line="579" w:lineRule="exact"/>
        <w:ind w:firstLine="560"/>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lang w:val="en-US" w:eastAsia="zh-CN"/>
        </w:rPr>
        <w:t>3</w:t>
      </w:r>
      <w:r>
        <w:rPr>
          <w:rFonts w:hint="eastAsia" w:ascii="宋体" w:hAnsi="宋体" w:eastAsia="方正仿宋_GBK" w:cs="方正仿宋_GBK"/>
          <w:sz w:val="32"/>
          <w:szCs w:val="32"/>
          <w:highlight w:val="none"/>
        </w:rPr>
        <w:t>.报价应包含所有工作及费用。</w:t>
      </w:r>
    </w:p>
    <w:p>
      <w:pPr>
        <w:widowControl/>
        <w:kinsoku w:val="0"/>
        <w:autoSpaceDE w:val="0"/>
        <w:autoSpaceDN w:val="0"/>
        <w:spacing w:line="579" w:lineRule="exact"/>
        <w:ind w:firstLine="560"/>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lang w:val="en-US" w:eastAsia="zh-CN"/>
        </w:rPr>
        <w:t>4</w:t>
      </w:r>
      <w:r>
        <w:rPr>
          <w:rFonts w:hint="eastAsia" w:ascii="宋体" w:hAnsi="宋体" w:eastAsia="方正仿宋_GBK" w:cs="方正仿宋_GBK"/>
          <w:sz w:val="32"/>
          <w:szCs w:val="32"/>
          <w:highlight w:val="none"/>
        </w:rPr>
        <w:t>.</w:t>
      </w:r>
      <w:r>
        <w:rPr>
          <w:rFonts w:hint="eastAsia" w:ascii="宋体" w:hAnsi="宋体" w:eastAsia="方正仿宋_GBK" w:cs="方正仿宋_GBK"/>
          <w:sz w:val="32"/>
          <w:szCs w:val="32"/>
          <w:highlight w:val="none"/>
          <w:lang w:val="en-US" w:eastAsia="zh-CN"/>
        </w:rPr>
        <w:t>本</w:t>
      </w:r>
      <w:r>
        <w:rPr>
          <w:rFonts w:hint="eastAsia" w:ascii="宋体" w:hAnsi="宋体" w:eastAsia="方正仿宋_GBK" w:cs="方正仿宋_GBK"/>
          <w:sz w:val="32"/>
          <w:szCs w:val="32"/>
          <w:highlight w:val="none"/>
        </w:rPr>
        <w:t>合同</w:t>
      </w:r>
      <w:r>
        <w:rPr>
          <w:rFonts w:hint="eastAsia" w:ascii="宋体" w:hAnsi="宋体" w:eastAsia="方正仿宋_GBK" w:cs="方正仿宋_GBK"/>
          <w:sz w:val="32"/>
          <w:szCs w:val="32"/>
          <w:highlight w:val="none"/>
          <w:lang w:val="en-US" w:eastAsia="zh-CN"/>
        </w:rPr>
        <w:t>为单价合同</w:t>
      </w:r>
      <w:r>
        <w:rPr>
          <w:rFonts w:hint="eastAsia" w:ascii="宋体" w:hAnsi="宋体" w:eastAsia="方正仿宋_GBK" w:cs="方正仿宋_GBK"/>
          <w:sz w:val="32"/>
          <w:szCs w:val="32"/>
          <w:highlight w:val="none"/>
        </w:rPr>
        <w:t>，最终结算</w:t>
      </w:r>
      <w:r>
        <w:rPr>
          <w:rFonts w:hint="eastAsia" w:ascii="宋体" w:hAnsi="宋体" w:eastAsia="方正仿宋_GBK" w:cs="方正仿宋_GBK"/>
          <w:sz w:val="32"/>
          <w:szCs w:val="32"/>
          <w:highlight w:val="none"/>
          <w:lang w:val="en-US" w:eastAsia="zh-CN"/>
        </w:rPr>
        <w:t>金额</w:t>
      </w:r>
      <w:r>
        <w:rPr>
          <w:rFonts w:hint="eastAsia" w:ascii="宋体" w:hAnsi="宋体" w:eastAsia="方正仿宋_GBK" w:cs="方正仿宋_GBK"/>
          <w:sz w:val="32"/>
          <w:szCs w:val="32"/>
          <w:highlight w:val="none"/>
        </w:rPr>
        <w:t>以实际</w:t>
      </w:r>
      <w:r>
        <w:rPr>
          <w:rFonts w:hint="eastAsia" w:ascii="宋体" w:hAnsi="宋体" w:eastAsia="方正仿宋_GBK" w:cs="方正仿宋_GBK"/>
          <w:sz w:val="32"/>
          <w:szCs w:val="32"/>
          <w:highlight w:val="none"/>
          <w:lang w:val="en-US" w:eastAsia="zh-CN"/>
        </w:rPr>
        <w:t>工程</w:t>
      </w:r>
      <w:r>
        <w:rPr>
          <w:rFonts w:hint="eastAsia" w:ascii="宋体" w:hAnsi="宋体" w:eastAsia="方正仿宋_GBK" w:cs="方正仿宋_GBK"/>
          <w:sz w:val="32"/>
          <w:szCs w:val="32"/>
          <w:highlight w:val="none"/>
        </w:rPr>
        <w:t>量为准。</w:t>
      </w:r>
    </w:p>
    <w:p>
      <w:pPr>
        <w:widowControl/>
        <w:kinsoku w:val="0"/>
        <w:autoSpaceDE w:val="0"/>
        <w:autoSpaceDN w:val="0"/>
        <w:spacing w:line="579" w:lineRule="exact"/>
        <w:ind w:firstLine="560"/>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注：投标人须填报分项报价表中的增值税税率，否则作</w:t>
      </w:r>
      <w:r>
        <w:rPr>
          <w:rFonts w:hint="eastAsia" w:ascii="宋体" w:hAnsi="宋体" w:eastAsia="方正仿宋_GBK" w:cs="方正仿宋_GBK"/>
          <w:sz w:val="32"/>
          <w:szCs w:val="32"/>
          <w:highlight w:val="none"/>
          <w:lang w:val="en-US" w:eastAsia="zh-CN"/>
        </w:rPr>
        <w:t>废标处理</w:t>
      </w:r>
      <w:r>
        <w:rPr>
          <w:rFonts w:hint="eastAsia" w:ascii="宋体" w:hAnsi="宋体" w:eastAsia="方正仿宋_GBK" w:cs="方正仿宋_GBK"/>
          <w:sz w:val="32"/>
          <w:szCs w:val="32"/>
          <w:highlight w:val="none"/>
        </w:rPr>
        <w:t>。</w:t>
      </w:r>
    </w:p>
    <w:p>
      <w:pPr>
        <w:widowControl/>
        <w:kinsoku w:val="0"/>
        <w:autoSpaceDE w:val="0"/>
        <w:autoSpaceDN w:val="0"/>
        <w:spacing w:line="579" w:lineRule="exact"/>
        <w:rPr>
          <w:rStyle w:val="16"/>
          <w:rFonts w:ascii="宋体" w:hAnsi="宋体" w:eastAsia="方正黑体_GBK" w:cs="方正黑体_GBK"/>
          <w:sz w:val="32"/>
          <w:szCs w:val="32"/>
        </w:rPr>
      </w:pPr>
      <w:r>
        <w:rPr>
          <w:rStyle w:val="16"/>
          <w:rFonts w:hint="eastAsia" w:ascii="宋体" w:hAnsi="宋体" w:eastAsia="方正黑体_GBK" w:cs="方正黑体_GBK"/>
          <w:kern w:val="0"/>
          <w:sz w:val="32"/>
          <w:szCs w:val="32"/>
          <w:lang w:val="en-US" w:eastAsia="zh-CN"/>
        </w:rPr>
        <w:t>七</w:t>
      </w:r>
      <w:r>
        <w:rPr>
          <w:rStyle w:val="16"/>
          <w:rFonts w:hint="eastAsia" w:ascii="宋体" w:hAnsi="宋体" w:eastAsia="方正黑体_GBK" w:cs="方正黑体_GBK"/>
          <w:kern w:val="0"/>
          <w:sz w:val="32"/>
          <w:szCs w:val="32"/>
        </w:rPr>
        <w:t>、比选文件的获取及投标文件的递交</w:t>
      </w:r>
    </w:p>
    <w:p>
      <w:pPr>
        <w:widowControl/>
        <w:kinsoku w:val="0"/>
        <w:autoSpaceDE w:val="0"/>
        <w:autoSpaceDN w:val="0"/>
        <w:spacing w:line="579" w:lineRule="exact"/>
        <w:ind w:firstLine="640" w:firstLineChars="200"/>
        <w:rPr>
          <w:rFonts w:ascii="宋体" w:hAnsi="宋体" w:eastAsia="方正仿宋_GBK" w:cs="方正仿宋_GBK"/>
        </w:rPr>
      </w:pPr>
      <w:r>
        <w:rPr>
          <w:rFonts w:hint="eastAsia" w:ascii="宋体" w:hAnsi="宋体" w:eastAsia="方正仿宋_GBK" w:cs="方正仿宋_GBK"/>
          <w:sz w:val="32"/>
          <w:szCs w:val="32"/>
        </w:rPr>
        <w:t>（一）比选文件的获取凡有意参加投标的投标人，请投标人自行在重庆市江津区华信资产经营（集团）有限公司网站（http://www.cqjjhxjt.com/）免费下载本项目详细清单、文件等开标前公布的所有项目资料，无论投标人领取或下载与否，均视为已知晓所有招标内容。</w:t>
      </w:r>
    </w:p>
    <w:p>
      <w:pPr>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 xml:space="preserve">（二）所有投标文件装订成册后，统一放入自备大袋中，密封并加盖公章；同时在封面上注明项目名称与竞标人名称并加盖竞标人单位公章。                        </w:t>
      </w:r>
    </w:p>
    <w:p>
      <w:pPr>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（三）投标文件的递交</w:t>
      </w:r>
    </w:p>
    <w:p>
      <w:pPr>
        <w:widowControl/>
        <w:kinsoku w:val="0"/>
        <w:autoSpaceDE w:val="0"/>
        <w:autoSpaceDN w:val="0"/>
        <w:spacing w:line="579" w:lineRule="exact"/>
        <w:ind w:firstLine="560"/>
        <w:rPr>
          <w:rFonts w:ascii="宋体" w:hAnsi="宋体" w:eastAsia="方正仿宋_GBK" w:cs="方正仿宋_GBK"/>
          <w:sz w:val="32"/>
          <w:szCs w:val="32"/>
        </w:rPr>
      </w:pPr>
      <w:r>
        <w:rPr>
          <w:rFonts w:hint="eastAsia" w:ascii="宋体" w:hAnsi="宋体" w:eastAsia="方正仿宋_GBK" w:cs="方正仿宋_GBK"/>
          <w:sz w:val="32"/>
          <w:szCs w:val="32"/>
        </w:rPr>
        <w:t>1.投标人在询价比选公告约定的时间按要求，现场或邮寄方式报</w:t>
      </w:r>
      <w:r>
        <w:rPr>
          <w:rFonts w:hint="eastAsia" w:ascii="宋体" w:hAnsi="宋体" w:eastAsia="方正仿宋_GBK" w:cs="方正仿宋_GBK"/>
          <w:sz w:val="32"/>
          <w:szCs w:val="32"/>
          <w:lang w:val="en-US" w:eastAsia="zh-CN"/>
        </w:rPr>
        <w:t>重庆市三维环保有限责任公司</w:t>
      </w:r>
      <w:r>
        <w:rPr>
          <w:rFonts w:hint="eastAsia" w:ascii="宋体" w:hAnsi="宋体" w:eastAsia="方正仿宋_GBK" w:cs="方正仿宋_GBK"/>
          <w:sz w:val="32"/>
          <w:szCs w:val="32"/>
        </w:rPr>
        <w:t>三楼</w:t>
      </w:r>
      <w:r>
        <w:rPr>
          <w:rFonts w:hint="eastAsia" w:ascii="宋体" w:hAnsi="宋体" w:eastAsia="方正仿宋_GBK" w:cs="方正仿宋_GBK"/>
          <w:sz w:val="32"/>
          <w:szCs w:val="32"/>
          <w:lang w:val="en-US" w:eastAsia="zh-CN"/>
        </w:rPr>
        <w:t>生产设备部办公室</w:t>
      </w:r>
      <w:r>
        <w:rPr>
          <w:rFonts w:hint="eastAsia" w:ascii="宋体" w:hAnsi="宋体" w:eastAsia="方正仿宋_GBK" w:cs="方正仿宋_GBK"/>
          <w:sz w:val="32"/>
          <w:szCs w:val="32"/>
        </w:rPr>
        <w:t>，逾期不予受理。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方正仿宋_GBK" w:hAnsi="方正仿宋_GBK" w:eastAsia="方正仿宋_GBK" w:cs="方正仿宋_GBK"/>
          <w:i w:val="0"/>
          <w:iCs w:val="0"/>
          <w:caps w:val="0"/>
          <w:color w:val="212529"/>
          <w:spacing w:val="0"/>
          <w:sz w:val="31"/>
          <w:szCs w:val="31"/>
          <w:shd w:val="clear" w:fill="FFFFFF"/>
        </w:rPr>
      </w:pPr>
      <w:r>
        <w:rPr>
          <w:rFonts w:hint="eastAsia" w:ascii="宋体" w:hAnsi="宋体" w:eastAsia="宋体" w:cs="宋体"/>
          <w:i w:val="0"/>
          <w:iCs w:val="0"/>
          <w:caps w:val="0"/>
          <w:color w:val="212529"/>
          <w:spacing w:val="0"/>
          <w:sz w:val="31"/>
          <w:szCs w:val="31"/>
          <w:shd w:val="clear" w:fill="FFFFFF"/>
        </w:rPr>
        <w:t>2</w:t>
      </w:r>
      <w:r>
        <w:rPr>
          <w:rFonts w:hint="default" w:ascii="方正仿宋_GBK" w:hAnsi="方正仿宋_GBK" w:eastAsia="方正仿宋_GBK" w:cs="方正仿宋_GBK"/>
          <w:i w:val="0"/>
          <w:iCs w:val="0"/>
          <w:caps w:val="0"/>
          <w:color w:val="212529"/>
          <w:spacing w:val="0"/>
          <w:sz w:val="31"/>
          <w:szCs w:val="31"/>
          <w:shd w:val="clear" w:fill="FFFFFF"/>
        </w:rPr>
        <w:t>、竞争性比选文件公告期限：</w:t>
      </w:r>
      <w:r>
        <w:rPr>
          <w:rFonts w:hint="eastAsia" w:ascii="方正仿宋_GBK" w:hAnsi="方正仿宋_GBK" w:eastAsia="方正仿宋_GBK" w:cs="方正仿宋_GBK"/>
          <w:i w:val="0"/>
          <w:iCs w:val="0"/>
          <w:caps w:val="0"/>
          <w:color w:val="212529"/>
          <w:spacing w:val="0"/>
          <w:sz w:val="31"/>
          <w:szCs w:val="31"/>
          <w:shd w:val="clear" w:fill="FFFFFF"/>
        </w:rPr>
        <w:t>2024</w:t>
      </w:r>
      <w:r>
        <w:rPr>
          <w:rFonts w:hint="default" w:ascii="方正仿宋_GBK" w:hAnsi="方正仿宋_GBK" w:eastAsia="方正仿宋_GBK" w:cs="方正仿宋_GBK"/>
          <w:i w:val="0"/>
          <w:iCs w:val="0"/>
          <w:caps w:val="0"/>
          <w:color w:val="212529"/>
          <w:spacing w:val="0"/>
          <w:sz w:val="31"/>
          <w:szCs w:val="31"/>
          <w:shd w:val="clear" w:fill="FFFFFF"/>
        </w:rPr>
        <w:t>年</w:t>
      </w:r>
      <w:r>
        <w:rPr>
          <w:rFonts w:hint="eastAsia" w:ascii="方正仿宋_GBK" w:hAnsi="方正仿宋_GBK" w:eastAsia="方正仿宋_GBK" w:cs="方正仿宋_GBK"/>
          <w:i w:val="0"/>
          <w:iCs w:val="0"/>
          <w:caps w:val="0"/>
          <w:color w:val="212529"/>
          <w:spacing w:val="0"/>
          <w:sz w:val="31"/>
          <w:szCs w:val="31"/>
          <w:shd w:val="clear" w:fill="FFFFFF"/>
          <w:lang w:val="en-US" w:eastAsia="zh-CN"/>
        </w:rPr>
        <w:t>8</w:t>
      </w:r>
      <w:r>
        <w:rPr>
          <w:rFonts w:hint="default" w:ascii="方正仿宋_GBK" w:hAnsi="方正仿宋_GBK" w:eastAsia="方正仿宋_GBK" w:cs="方正仿宋_GBK"/>
          <w:i w:val="0"/>
          <w:iCs w:val="0"/>
          <w:caps w:val="0"/>
          <w:color w:val="212529"/>
          <w:spacing w:val="0"/>
          <w:sz w:val="31"/>
          <w:szCs w:val="31"/>
          <w:shd w:val="clear" w:fill="FFFFFF"/>
        </w:rPr>
        <w:t>月</w:t>
      </w:r>
      <w:r>
        <w:rPr>
          <w:rFonts w:hint="eastAsia" w:ascii="方正仿宋_GBK" w:hAnsi="方正仿宋_GBK" w:eastAsia="方正仿宋_GBK" w:cs="方正仿宋_GBK"/>
          <w:i w:val="0"/>
          <w:iCs w:val="0"/>
          <w:caps w:val="0"/>
          <w:color w:val="212529"/>
          <w:spacing w:val="0"/>
          <w:sz w:val="31"/>
          <w:szCs w:val="31"/>
          <w:shd w:val="clear" w:fill="FFFFFF"/>
          <w:lang w:val="en-US" w:eastAsia="zh-CN"/>
        </w:rPr>
        <w:t>14</w:t>
      </w:r>
      <w:r>
        <w:rPr>
          <w:rFonts w:hint="default" w:ascii="方正仿宋_GBK" w:hAnsi="方正仿宋_GBK" w:eastAsia="方正仿宋_GBK" w:cs="方正仿宋_GBK"/>
          <w:i w:val="0"/>
          <w:iCs w:val="0"/>
          <w:caps w:val="0"/>
          <w:color w:val="212529"/>
          <w:spacing w:val="0"/>
          <w:sz w:val="31"/>
          <w:szCs w:val="31"/>
          <w:shd w:val="clear" w:fill="FFFFFF"/>
        </w:rPr>
        <w:t>日—</w:t>
      </w:r>
      <w:r>
        <w:rPr>
          <w:rFonts w:hint="eastAsia" w:ascii="方正仿宋_GBK" w:hAnsi="方正仿宋_GBK" w:eastAsia="方正仿宋_GBK" w:cs="方正仿宋_GBK"/>
          <w:i w:val="0"/>
          <w:iCs w:val="0"/>
          <w:caps w:val="0"/>
          <w:color w:val="212529"/>
          <w:spacing w:val="0"/>
          <w:sz w:val="31"/>
          <w:szCs w:val="31"/>
          <w:shd w:val="clear" w:fill="FFFFFF"/>
        </w:rPr>
        <w:t>2024</w:t>
      </w:r>
      <w:r>
        <w:rPr>
          <w:rFonts w:hint="default" w:ascii="方正仿宋_GBK" w:hAnsi="方正仿宋_GBK" w:eastAsia="方正仿宋_GBK" w:cs="方正仿宋_GBK"/>
          <w:i w:val="0"/>
          <w:iCs w:val="0"/>
          <w:caps w:val="0"/>
          <w:color w:val="212529"/>
          <w:spacing w:val="0"/>
          <w:sz w:val="31"/>
          <w:szCs w:val="31"/>
          <w:shd w:val="clear" w:fill="FFFFFF"/>
        </w:rPr>
        <w:t>年</w:t>
      </w:r>
      <w:r>
        <w:rPr>
          <w:rFonts w:hint="eastAsia" w:ascii="方正仿宋_GBK" w:hAnsi="方正仿宋_GBK" w:eastAsia="方正仿宋_GBK" w:cs="方正仿宋_GBK"/>
          <w:i w:val="0"/>
          <w:iCs w:val="0"/>
          <w:caps w:val="0"/>
          <w:color w:val="212529"/>
          <w:spacing w:val="0"/>
          <w:sz w:val="31"/>
          <w:szCs w:val="31"/>
          <w:shd w:val="clear" w:fill="FFFFFF"/>
          <w:lang w:val="en-US" w:eastAsia="zh-CN"/>
        </w:rPr>
        <w:t>8</w:t>
      </w:r>
      <w:r>
        <w:rPr>
          <w:rFonts w:hint="default" w:ascii="方正仿宋_GBK" w:hAnsi="方正仿宋_GBK" w:eastAsia="方正仿宋_GBK" w:cs="方正仿宋_GBK"/>
          <w:i w:val="0"/>
          <w:iCs w:val="0"/>
          <w:caps w:val="0"/>
          <w:color w:val="212529"/>
          <w:spacing w:val="0"/>
          <w:sz w:val="31"/>
          <w:szCs w:val="31"/>
          <w:shd w:val="clear" w:fill="FFFFFF"/>
        </w:rPr>
        <w:t>月</w:t>
      </w:r>
      <w:r>
        <w:rPr>
          <w:rFonts w:hint="eastAsia" w:ascii="方正仿宋_GBK" w:hAnsi="方正仿宋_GBK" w:eastAsia="方正仿宋_GBK" w:cs="方正仿宋_GBK"/>
          <w:i w:val="0"/>
          <w:iCs w:val="0"/>
          <w:caps w:val="0"/>
          <w:color w:val="212529"/>
          <w:spacing w:val="0"/>
          <w:sz w:val="31"/>
          <w:szCs w:val="31"/>
          <w:shd w:val="clear" w:fill="FFFFFF"/>
          <w:lang w:val="en-US" w:eastAsia="zh-CN"/>
        </w:rPr>
        <w:t>16</w:t>
      </w:r>
      <w:r>
        <w:rPr>
          <w:rFonts w:hint="default" w:ascii="方正仿宋_GBK" w:hAnsi="方正仿宋_GBK" w:eastAsia="方正仿宋_GBK" w:cs="方正仿宋_GBK"/>
          <w:i w:val="0"/>
          <w:iCs w:val="0"/>
          <w:caps w:val="0"/>
          <w:color w:val="212529"/>
          <w:spacing w:val="0"/>
          <w:sz w:val="31"/>
          <w:szCs w:val="31"/>
          <w:shd w:val="clear" w:fill="FFFFFF"/>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方正仿宋_GBK" w:hAnsi="方正仿宋_GBK" w:eastAsia="方正仿宋_GBK" w:cs="方正仿宋_GBK"/>
          <w:i w:val="0"/>
          <w:iCs w:val="0"/>
          <w:caps w:val="0"/>
          <w:color w:val="212529"/>
          <w:spacing w:val="0"/>
          <w:sz w:val="31"/>
          <w:szCs w:val="31"/>
          <w:shd w:val="clear" w:fill="FFFFFF"/>
        </w:rPr>
      </w:pPr>
      <w:r>
        <w:rPr>
          <w:rFonts w:hint="eastAsia" w:ascii="方正仿宋_GBK" w:hAnsi="方正仿宋_GBK" w:eastAsia="方正仿宋_GBK" w:cs="方正仿宋_GBK"/>
          <w:i w:val="0"/>
          <w:iCs w:val="0"/>
          <w:caps w:val="0"/>
          <w:color w:val="212529"/>
          <w:spacing w:val="0"/>
          <w:sz w:val="31"/>
          <w:szCs w:val="31"/>
          <w:shd w:val="clear" w:fill="FFFFFF"/>
        </w:rPr>
        <w:t>3</w:t>
      </w:r>
      <w:r>
        <w:rPr>
          <w:rFonts w:hint="default" w:ascii="方正仿宋_GBK" w:hAnsi="方正仿宋_GBK" w:eastAsia="方正仿宋_GBK" w:cs="方正仿宋_GBK"/>
          <w:i w:val="0"/>
          <w:iCs w:val="0"/>
          <w:caps w:val="0"/>
          <w:color w:val="212529"/>
          <w:spacing w:val="0"/>
          <w:sz w:val="31"/>
          <w:szCs w:val="31"/>
          <w:shd w:val="clear" w:fill="FFFFFF"/>
        </w:rPr>
        <w:t>、递交标书开始时间：</w:t>
      </w:r>
      <w:r>
        <w:rPr>
          <w:rFonts w:hint="eastAsia" w:ascii="方正仿宋_GBK" w:hAnsi="方正仿宋_GBK" w:eastAsia="方正仿宋_GBK" w:cs="方正仿宋_GBK"/>
          <w:i w:val="0"/>
          <w:iCs w:val="0"/>
          <w:caps w:val="0"/>
          <w:color w:val="212529"/>
          <w:spacing w:val="0"/>
          <w:sz w:val="31"/>
          <w:szCs w:val="31"/>
          <w:shd w:val="clear" w:fill="FFFFFF"/>
        </w:rPr>
        <w:t>2024</w:t>
      </w:r>
      <w:r>
        <w:rPr>
          <w:rFonts w:hint="default" w:ascii="方正仿宋_GBK" w:hAnsi="方正仿宋_GBK" w:eastAsia="方正仿宋_GBK" w:cs="方正仿宋_GBK"/>
          <w:i w:val="0"/>
          <w:iCs w:val="0"/>
          <w:caps w:val="0"/>
          <w:color w:val="212529"/>
          <w:spacing w:val="0"/>
          <w:sz w:val="31"/>
          <w:szCs w:val="31"/>
          <w:shd w:val="clear" w:fill="FFFFFF"/>
        </w:rPr>
        <w:t>年</w:t>
      </w:r>
      <w:r>
        <w:rPr>
          <w:rFonts w:hint="eastAsia" w:ascii="方正仿宋_GBK" w:hAnsi="方正仿宋_GBK" w:eastAsia="方正仿宋_GBK" w:cs="方正仿宋_GBK"/>
          <w:i w:val="0"/>
          <w:iCs w:val="0"/>
          <w:caps w:val="0"/>
          <w:color w:val="212529"/>
          <w:spacing w:val="0"/>
          <w:sz w:val="31"/>
          <w:szCs w:val="31"/>
          <w:shd w:val="clear" w:fill="FFFFFF"/>
          <w:lang w:val="en-US" w:eastAsia="zh-CN"/>
        </w:rPr>
        <w:t>8</w:t>
      </w:r>
      <w:r>
        <w:rPr>
          <w:rFonts w:hint="default" w:ascii="方正仿宋_GBK" w:hAnsi="方正仿宋_GBK" w:eastAsia="方正仿宋_GBK" w:cs="方正仿宋_GBK"/>
          <w:i w:val="0"/>
          <w:iCs w:val="0"/>
          <w:caps w:val="0"/>
          <w:color w:val="212529"/>
          <w:spacing w:val="0"/>
          <w:sz w:val="31"/>
          <w:szCs w:val="31"/>
          <w:shd w:val="clear" w:fill="FFFFFF"/>
        </w:rPr>
        <w:t>月</w:t>
      </w:r>
      <w:r>
        <w:rPr>
          <w:rFonts w:hint="eastAsia" w:ascii="方正仿宋_GBK" w:hAnsi="方正仿宋_GBK" w:eastAsia="方正仿宋_GBK" w:cs="方正仿宋_GBK"/>
          <w:i w:val="0"/>
          <w:iCs w:val="0"/>
          <w:caps w:val="0"/>
          <w:color w:val="212529"/>
          <w:spacing w:val="0"/>
          <w:sz w:val="31"/>
          <w:szCs w:val="31"/>
          <w:shd w:val="clear" w:fill="FFFFFF"/>
          <w:lang w:val="en-US" w:eastAsia="zh-CN"/>
        </w:rPr>
        <w:t>16</w:t>
      </w:r>
      <w:r>
        <w:rPr>
          <w:rFonts w:hint="default" w:ascii="方正仿宋_GBK" w:hAnsi="方正仿宋_GBK" w:eastAsia="方正仿宋_GBK" w:cs="方正仿宋_GBK"/>
          <w:i w:val="0"/>
          <w:iCs w:val="0"/>
          <w:caps w:val="0"/>
          <w:color w:val="212529"/>
          <w:spacing w:val="0"/>
          <w:sz w:val="31"/>
          <w:szCs w:val="31"/>
          <w:shd w:val="clear" w:fill="FFFFFF"/>
        </w:rPr>
        <w:t>日</w:t>
      </w:r>
      <w:r>
        <w:rPr>
          <w:rFonts w:hint="eastAsia" w:ascii="方正仿宋_GBK" w:hAnsi="方正仿宋_GBK" w:eastAsia="方正仿宋_GBK" w:cs="方正仿宋_GBK"/>
          <w:i w:val="0"/>
          <w:iCs w:val="0"/>
          <w:caps w:val="0"/>
          <w:color w:val="212529"/>
          <w:spacing w:val="0"/>
          <w:sz w:val="31"/>
          <w:szCs w:val="31"/>
          <w:shd w:val="clear" w:fill="FFFFFF"/>
          <w:lang w:val="en-US" w:eastAsia="zh-CN"/>
        </w:rPr>
        <w:t>10时</w:t>
      </w:r>
      <w:r>
        <w:rPr>
          <w:rFonts w:hint="default" w:ascii="方正仿宋_GBK" w:hAnsi="方正仿宋_GBK" w:eastAsia="方正仿宋_GBK" w:cs="方正仿宋_GBK"/>
          <w:i w:val="0"/>
          <w:iCs w:val="0"/>
          <w:caps w:val="0"/>
          <w:color w:val="212529"/>
          <w:spacing w:val="0"/>
          <w:sz w:val="31"/>
          <w:szCs w:val="31"/>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等线" w:hAnsi="等线" w:eastAsia="等线" w:cs="等线"/>
          <w:i w:val="0"/>
          <w:iCs w:val="0"/>
          <w:caps w:val="0"/>
          <w:color w:val="212529"/>
          <w:spacing w:val="0"/>
          <w:sz w:val="21"/>
          <w:szCs w:val="21"/>
        </w:rPr>
      </w:pPr>
      <w:r>
        <w:rPr>
          <w:rFonts w:hint="eastAsia" w:ascii="宋体" w:hAnsi="宋体" w:eastAsia="宋体" w:cs="宋体"/>
          <w:i w:val="0"/>
          <w:iCs w:val="0"/>
          <w:caps w:val="0"/>
          <w:color w:val="212529"/>
          <w:spacing w:val="0"/>
          <w:sz w:val="31"/>
          <w:szCs w:val="31"/>
          <w:shd w:val="clear" w:fill="FFFFFF"/>
        </w:rPr>
        <w:t>4</w:t>
      </w:r>
      <w:r>
        <w:rPr>
          <w:rFonts w:hint="default" w:ascii="方正仿宋_GBK" w:hAnsi="方正仿宋_GBK" w:eastAsia="方正仿宋_GBK" w:cs="方正仿宋_GBK"/>
          <w:i w:val="0"/>
          <w:iCs w:val="0"/>
          <w:caps w:val="0"/>
          <w:color w:val="212529"/>
          <w:spacing w:val="0"/>
          <w:sz w:val="31"/>
          <w:szCs w:val="31"/>
          <w:shd w:val="clear" w:fill="FFFFFF"/>
        </w:rPr>
        <w:t>、投标截止时间：2024年</w:t>
      </w:r>
      <w:r>
        <w:rPr>
          <w:rFonts w:hint="eastAsia" w:ascii="方正仿宋_GBK" w:hAnsi="方正仿宋_GBK" w:eastAsia="方正仿宋_GBK" w:cs="方正仿宋_GBK"/>
          <w:i w:val="0"/>
          <w:iCs w:val="0"/>
          <w:caps w:val="0"/>
          <w:color w:val="212529"/>
          <w:spacing w:val="0"/>
          <w:sz w:val="31"/>
          <w:szCs w:val="31"/>
          <w:shd w:val="clear" w:fill="FFFFFF"/>
          <w:lang w:val="en-US" w:eastAsia="zh-CN"/>
        </w:rPr>
        <w:t>8</w:t>
      </w:r>
      <w:r>
        <w:rPr>
          <w:rFonts w:hint="default" w:ascii="方正仿宋_GBK" w:hAnsi="方正仿宋_GBK" w:eastAsia="方正仿宋_GBK" w:cs="方正仿宋_GBK"/>
          <w:i w:val="0"/>
          <w:iCs w:val="0"/>
          <w:caps w:val="0"/>
          <w:color w:val="212529"/>
          <w:spacing w:val="0"/>
          <w:sz w:val="31"/>
          <w:szCs w:val="31"/>
          <w:shd w:val="clear" w:fill="FFFFFF"/>
        </w:rPr>
        <w:t>月</w:t>
      </w:r>
      <w:r>
        <w:rPr>
          <w:rFonts w:hint="eastAsia" w:ascii="方正仿宋_GBK" w:hAnsi="方正仿宋_GBK" w:eastAsia="方正仿宋_GBK" w:cs="方正仿宋_GBK"/>
          <w:i w:val="0"/>
          <w:iCs w:val="0"/>
          <w:caps w:val="0"/>
          <w:color w:val="212529"/>
          <w:spacing w:val="0"/>
          <w:sz w:val="31"/>
          <w:szCs w:val="31"/>
          <w:shd w:val="clear" w:fill="FFFFFF"/>
          <w:lang w:val="en-US" w:eastAsia="zh-CN"/>
        </w:rPr>
        <w:t>16</w:t>
      </w:r>
      <w:r>
        <w:rPr>
          <w:rFonts w:hint="default" w:ascii="方正仿宋_GBK" w:hAnsi="方正仿宋_GBK" w:eastAsia="方正仿宋_GBK" w:cs="方正仿宋_GBK"/>
          <w:i w:val="0"/>
          <w:iCs w:val="0"/>
          <w:caps w:val="0"/>
          <w:color w:val="212529"/>
          <w:spacing w:val="0"/>
          <w:sz w:val="31"/>
          <w:szCs w:val="31"/>
          <w:shd w:val="clear" w:fill="FFFFFF"/>
        </w:rPr>
        <w:t>日</w:t>
      </w:r>
      <w:r>
        <w:rPr>
          <w:rFonts w:hint="eastAsia" w:ascii="方正仿宋_GBK" w:hAnsi="方正仿宋_GBK" w:eastAsia="方正仿宋_GBK" w:cs="方正仿宋_GBK"/>
          <w:i w:val="0"/>
          <w:iCs w:val="0"/>
          <w:caps w:val="0"/>
          <w:color w:val="212529"/>
          <w:spacing w:val="0"/>
          <w:sz w:val="31"/>
          <w:szCs w:val="31"/>
          <w:shd w:val="clear" w:fill="FFFFFF"/>
          <w:lang w:val="en-US" w:eastAsia="zh-CN"/>
        </w:rPr>
        <w:t>11</w:t>
      </w:r>
      <w:r>
        <w:rPr>
          <w:rFonts w:hint="default" w:ascii="方正仿宋_GBK" w:hAnsi="方正仿宋_GBK" w:eastAsia="方正仿宋_GBK" w:cs="方正仿宋_GBK"/>
          <w:i w:val="0"/>
          <w:iCs w:val="0"/>
          <w:caps w:val="0"/>
          <w:color w:val="212529"/>
          <w:spacing w:val="0"/>
          <w:sz w:val="31"/>
          <w:szCs w:val="31"/>
          <w:shd w:val="clear" w:fill="FFFFFF"/>
        </w:rPr>
        <w:t>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等线" w:hAnsi="等线" w:eastAsia="等线" w:cs="等线"/>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sz w:val="31"/>
          <w:szCs w:val="31"/>
          <w:shd w:val="clear" w:fill="FFFFFF"/>
        </w:rPr>
        <w:t>5、开标时间：2024年</w:t>
      </w:r>
      <w:r>
        <w:rPr>
          <w:rFonts w:hint="eastAsia" w:ascii="方正仿宋_GBK" w:hAnsi="方正仿宋_GBK" w:eastAsia="方正仿宋_GBK" w:cs="方正仿宋_GBK"/>
          <w:i w:val="0"/>
          <w:iCs w:val="0"/>
          <w:caps w:val="0"/>
          <w:color w:val="212529"/>
          <w:spacing w:val="0"/>
          <w:sz w:val="31"/>
          <w:szCs w:val="31"/>
          <w:shd w:val="clear" w:fill="FFFFFF"/>
          <w:lang w:val="en-US" w:eastAsia="zh-CN"/>
        </w:rPr>
        <w:t>8</w:t>
      </w:r>
      <w:r>
        <w:rPr>
          <w:rFonts w:hint="default" w:ascii="方正仿宋_GBK" w:hAnsi="方正仿宋_GBK" w:eastAsia="方正仿宋_GBK" w:cs="方正仿宋_GBK"/>
          <w:i w:val="0"/>
          <w:iCs w:val="0"/>
          <w:caps w:val="0"/>
          <w:color w:val="212529"/>
          <w:spacing w:val="0"/>
          <w:sz w:val="31"/>
          <w:szCs w:val="31"/>
          <w:shd w:val="clear" w:fill="FFFFFF"/>
        </w:rPr>
        <w:t>月</w:t>
      </w:r>
      <w:r>
        <w:rPr>
          <w:rFonts w:hint="eastAsia" w:ascii="方正仿宋_GBK" w:hAnsi="方正仿宋_GBK" w:eastAsia="方正仿宋_GBK" w:cs="方正仿宋_GBK"/>
          <w:i w:val="0"/>
          <w:iCs w:val="0"/>
          <w:caps w:val="0"/>
          <w:color w:val="212529"/>
          <w:spacing w:val="0"/>
          <w:sz w:val="31"/>
          <w:szCs w:val="31"/>
          <w:shd w:val="clear" w:fill="FFFFFF"/>
          <w:lang w:val="en-US" w:eastAsia="zh-CN"/>
        </w:rPr>
        <w:t>16</w:t>
      </w:r>
      <w:r>
        <w:rPr>
          <w:rFonts w:hint="default" w:ascii="方正仿宋_GBK" w:hAnsi="方正仿宋_GBK" w:eastAsia="方正仿宋_GBK" w:cs="方正仿宋_GBK"/>
          <w:i w:val="0"/>
          <w:iCs w:val="0"/>
          <w:caps w:val="0"/>
          <w:color w:val="212529"/>
          <w:spacing w:val="0"/>
          <w:sz w:val="31"/>
          <w:szCs w:val="31"/>
          <w:shd w:val="clear" w:fill="FFFFFF"/>
        </w:rPr>
        <w:t>日</w:t>
      </w:r>
      <w:r>
        <w:rPr>
          <w:rFonts w:hint="eastAsia" w:ascii="方正仿宋_GBK" w:hAnsi="方正仿宋_GBK" w:eastAsia="方正仿宋_GBK" w:cs="方正仿宋_GBK"/>
          <w:i w:val="0"/>
          <w:iCs w:val="0"/>
          <w:caps w:val="0"/>
          <w:color w:val="212529"/>
          <w:spacing w:val="0"/>
          <w:sz w:val="31"/>
          <w:szCs w:val="31"/>
          <w:shd w:val="clear" w:fill="FFFFFF"/>
          <w:lang w:val="en-US" w:eastAsia="zh-CN"/>
        </w:rPr>
        <w:t>14</w:t>
      </w:r>
      <w:r>
        <w:rPr>
          <w:rFonts w:hint="default" w:ascii="方正仿宋_GBK" w:hAnsi="方正仿宋_GBK" w:eastAsia="方正仿宋_GBK" w:cs="方正仿宋_GBK"/>
          <w:i w:val="0"/>
          <w:iCs w:val="0"/>
          <w:caps w:val="0"/>
          <w:color w:val="212529"/>
          <w:spacing w:val="0"/>
          <w:sz w:val="31"/>
          <w:szCs w:val="31"/>
          <w:shd w:val="clear" w:fill="FFFFFF"/>
        </w:rPr>
        <w:t>时。</w:t>
      </w:r>
    </w:p>
    <w:p>
      <w:pPr>
        <w:widowControl/>
        <w:kinsoku w:val="0"/>
        <w:autoSpaceDE w:val="0"/>
        <w:autoSpaceDN w:val="0"/>
        <w:spacing w:line="579" w:lineRule="exact"/>
        <w:ind w:firstLine="640" w:firstLineChars="200"/>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ascii="方正仿宋_GBK" w:eastAsia="方正仿宋_GBK"/>
          <w:color w:val="212529"/>
          <w:sz w:val="32"/>
          <w:szCs w:val="32"/>
          <w:shd w:val="clear" w:color="auto" w:fill="FFFFFF"/>
        </w:rPr>
        <w:t>6、</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开标</w:t>
      </w:r>
      <w:r>
        <w:rPr>
          <w:rFonts w:hint="eastAsia" w:ascii="方正仿宋_GBK" w:hAnsi="方正仿宋_GBK" w:eastAsia="方正仿宋_GBK" w:cs="方正仿宋_GBK"/>
          <w:i w:val="0"/>
          <w:iCs w:val="0"/>
          <w:caps w:val="0"/>
          <w:color w:val="333333"/>
          <w:spacing w:val="0"/>
          <w:sz w:val="32"/>
          <w:szCs w:val="32"/>
          <w:shd w:val="clear" w:fill="FFFFFF"/>
        </w:rPr>
        <w:t>地点：</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重庆市三维环保有限责任公司会议室</w:t>
      </w:r>
    </w:p>
    <w:p>
      <w:pPr>
        <w:widowControl/>
        <w:kinsoku w:val="0"/>
        <w:autoSpaceDE w:val="0"/>
        <w:autoSpaceDN w:val="0"/>
        <w:spacing w:line="579" w:lineRule="exact"/>
        <w:rPr>
          <w:rStyle w:val="16"/>
          <w:rFonts w:ascii="宋体" w:hAnsi="宋体" w:eastAsia="方正黑体_GBK" w:cs="方正黑体_GBK"/>
          <w:kern w:val="0"/>
        </w:rPr>
      </w:pPr>
      <w:r>
        <w:rPr>
          <w:rStyle w:val="16"/>
          <w:rFonts w:hint="eastAsia" w:ascii="宋体" w:hAnsi="宋体" w:eastAsia="方正黑体_GBK" w:cs="方正黑体_GBK"/>
          <w:kern w:val="0"/>
          <w:sz w:val="32"/>
          <w:szCs w:val="32"/>
          <w:lang w:val="en-US" w:eastAsia="zh-CN"/>
        </w:rPr>
        <w:t>八</w:t>
      </w:r>
      <w:r>
        <w:rPr>
          <w:rStyle w:val="16"/>
          <w:rFonts w:hint="eastAsia" w:ascii="宋体" w:hAnsi="宋体" w:eastAsia="方正黑体_GBK" w:cs="方正黑体_GBK"/>
          <w:kern w:val="0"/>
          <w:sz w:val="32"/>
          <w:szCs w:val="32"/>
        </w:rPr>
        <w:t>、评标、中标事宜</w:t>
      </w:r>
    </w:p>
    <w:p>
      <w:pPr>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（一）比选单位数量必须满足三家及以上，由</w:t>
      </w:r>
      <w:r>
        <w:rPr>
          <w:rFonts w:hint="eastAsia" w:ascii="宋体" w:hAnsi="宋体" w:eastAsia="方正仿宋_GBK" w:cs="方正仿宋_GBK"/>
          <w:color w:val="auto"/>
          <w:sz w:val="32"/>
          <w:szCs w:val="32"/>
          <w:lang w:val="en-US" w:eastAsia="zh-CN"/>
        </w:rPr>
        <w:t>重庆市三维环保有限责任公司</w:t>
      </w:r>
      <w:r>
        <w:rPr>
          <w:rFonts w:hint="eastAsia" w:ascii="宋体" w:hAnsi="宋体" w:eastAsia="方正仿宋_GBK" w:cs="方正仿宋_GBK"/>
          <w:color w:val="auto"/>
          <w:sz w:val="32"/>
          <w:szCs w:val="32"/>
        </w:rPr>
        <w:t>进行评标，采取最低评标价法确定成交供应商。</w:t>
      </w:r>
    </w:p>
    <w:p>
      <w:pPr>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最低评标价法是指投标文件满足比选文件全部实质性要求且投标报价最低的投标人为中标候选人的评标方法。即在全部满足询价文件实质性要求前提下，依据统一的价格要素评定最低报价，以提出最低报价的投标人作为中标候选投标人或者中标投标人的评标方法。</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（二）重新比选</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1.投标截止时间止，投标人少于3个的；</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2.经评标委员会评审后否决所有投标的；</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3.必须进行比选的项目的部分投标被否决，导致有效投标人不足三个的，评标委员会应当否决所有投标。但是有效投标人的经济、技术等指标仍然具有市场竞争力，能够满足比选文件要求的，评标委员会可以继续评标并确定中标候选人。</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4.二次比选或不再比选</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重新比选后投标人仍少于3个，按法定程序开标和评标，确定中标人。经评审无合格投标人，属于必须审批或核准的项目，经原审批或核准部门批准后不再进行比选。</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bookmarkStart w:id="1" w:name="_Toc45526401"/>
      <w:bookmarkStart w:id="2" w:name="_Toc9437101"/>
      <w:bookmarkStart w:id="3" w:name="_Toc9436597"/>
      <w:r>
        <w:rPr>
          <w:rFonts w:hint="eastAsia" w:ascii="宋体" w:hAnsi="宋体" w:eastAsia="方正仿宋_GBK" w:cs="方正仿宋_GBK"/>
          <w:sz w:val="32"/>
          <w:szCs w:val="32"/>
        </w:rPr>
        <w:t>5.评标方法</w:t>
      </w:r>
      <w:bookmarkEnd w:id="1"/>
      <w:bookmarkEnd w:id="2"/>
      <w:bookmarkEnd w:id="3"/>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（1）进行资格评审，资格评审不合格的不再参与后续评审。</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（2）在资格评审合格的竞选单位中</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推荐3名中标候选人。如果同时出现两个及以上相同的最低报价，由比选人自行确定</w:t>
      </w:r>
      <w:r>
        <w:rPr>
          <w:rFonts w:hint="eastAsia" w:ascii="宋体" w:hAnsi="宋体" w:eastAsia="方正仿宋_GBK" w:cs="方正仿宋_GBK"/>
          <w:sz w:val="32"/>
          <w:szCs w:val="32"/>
          <w:lang w:val="en-US" w:eastAsia="zh-CN"/>
        </w:rPr>
        <w:t>中标人</w:t>
      </w:r>
      <w:r>
        <w:rPr>
          <w:rFonts w:hint="eastAsia" w:ascii="宋体" w:hAnsi="宋体" w:eastAsia="方正仿宋_GBK" w:cs="方正仿宋_GBK"/>
          <w:sz w:val="32"/>
          <w:szCs w:val="32"/>
        </w:rPr>
        <w:t>。</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（3）如经过对所有竞选单位的竞标文件进行评审，有效竞标不足3家使得竞标明显缺乏竞争的，评选小组可以否决全部竞标，并重新组织竞争性比选。</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（4）比选结果公示：项目比选人在完成竞争性比选后，比选结果将在重庆市江津区华信资产经营（集团）有限公司网站（http://www.cqjjhxjt.com/）进行公示，公示期为1个工作日。</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5）供应商确定：比选结果公示期满后，公示期间无异议、投诉或异议、投诉不成立的，项目比选人应确定第一预选供应商为中选供应商，并在公示期满1个工作日内发出中选通知书。如第一预选供应商放弃，则按序依次递取第二、第三预选供应商为中选承包商，并向其发出中选通知书。若预选供应商全部放弃，项目比选人将重新组织竞争性比选。</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（6）签订合同：领取中选通知书后3个工作日内，按比选文件要求缴纳履约保证金后，与项目比选人签订合同。</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（7）中选承包商不在规定时间内领取中选通知书、或者逾期不签订合同、或者未按照竞争性比选文件约定提交履约担保金的，都将视为放弃中选资格。</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bookmarkStart w:id="4" w:name="_Toc45526402"/>
      <w:bookmarkStart w:id="5" w:name="_Toc9436598"/>
      <w:bookmarkStart w:id="6" w:name="_Toc9437102"/>
      <w:r>
        <w:rPr>
          <w:rFonts w:hint="eastAsia" w:ascii="宋体" w:hAnsi="宋体" w:eastAsia="方正仿宋_GBK" w:cs="方正仿宋_GBK"/>
          <w:sz w:val="32"/>
          <w:szCs w:val="32"/>
        </w:rPr>
        <w:t>6.资格评审标准</w:t>
      </w:r>
      <w:bookmarkEnd w:id="4"/>
      <w:bookmarkEnd w:id="5"/>
      <w:bookmarkEnd w:id="6"/>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（1）营业执照：具备有效的营业执照</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（2）</w:t>
      </w:r>
      <w:r>
        <w:rPr>
          <w:rFonts w:hint="eastAsia" w:ascii="宋体" w:hAnsi="宋体" w:eastAsia="方正仿宋_GBK" w:cs="方正仿宋_GBK"/>
          <w:sz w:val="32"/>
          <w:szCs w:val="32"/>
          <w:lang w:val="en-US" w:eastAsia="zh-CN"/>
        </w:rPr>
        <w:t>资质要求</w:t>
      </w:r>
      <w:r>
        <w:rPr>
          <w:rFonts w:hint="eastAsia" w:ascii="宋体" w:hAnsi="宋体" w:eastAsia="方正仿宋_GBK" w:cs="方正仿宋_GBK"/>
          <w:sz w:val="32"/>
          <w:szCs w:val="32"/>
        </w:rPr>
        <w:t>：符合比选文件中</w:t>
      </w:r>
      <w:r>
        <w:rPr>
          <w:rFonts w:hint="eastAsia" w:ascii="宋体" w:hAnsi="宋体" w:eastAsia="方正仿宋_GBK" w:cs="方正仿宋_GBK"/>
          <w:sz w:val="32"/>
          <w:szCs w:val="32"/>
          <w:lang w:val="en-US" w:eastAsia="zh-CN"/>
        </w:rPr>
        <w:t>资质</w:t>
      </w:r>
      <w:bookmarkStart w:id="10" w:name="_GoBack"/>
      <w:bookmarkEnd w:id="10"/>
      <w:r>
        <w:rPr>
          <w:rFonts w:hint="eastAsia" w:ascii="宋体" w:hAnsi="宋体" w:eastAsia="方正仿宋_GBK" w:cs="方正仿宋_GBK"/>
          <w:sz w:val="32"/>
          <w:szCs w:val="32"/>
        </w:rPr>
        <w:t>的要求</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（3）其它要求：符合比选文件中的其他要求</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bookmarkStart w:id="7" w:name="_Toc9437103"/>
      <w:bookmarkStart w:id="8" w:name="_Toc45526403"/>
      <w:bookmarkStart w:id="9" w:name="_Toc9436599"/>
      <w:r>
        <w:rPr>
          <w:rFonts w:hint="eastAsia" w:ascii="宋体" w:hAnsi="宋体" w:eastAsia="方正仿宋_GBK" w:cs="方正仿宋_GBK"/>
          <w:sz w:val="32"/>
          <w:szCs w:val="32"/>
        </w:rPr>
        <w:t>（4）否决投标条款</w:t>
      </w:r>
      <w:bookmarkEnd w:id="7"/>
      <w:bookmarkEnd w:id="8"/>
      <w:bookmarkEnd w:id="9"/>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有以下情形之一的，按无效标处理：</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（1）竞标报价超出最高限价的；</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（2）竞标文件组成内容不齐的；</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（3）竞标文件未按要求制作、装订、密封的；</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（4）报价不完整或出现二个及以上报价的。</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（5）竞选人不具备比选文件规定的资格要求的</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（6）比选文件中的其他否决投标、无效投标条款</w:t>
      </w:r>
    </w:p>
    <w:p>
      <w:pPr>
        <w:pStyle w:val="6"/>
        <w:widowControl/>
        <w:kinsoku w:val="0"/>
        <w:autoSpaceDE w:val="0"/>
        <w:autoSpaceDN w:val="0"/>
        <w:spacing w:line="579" w:lineRule="exact"/>
        <w:ind w:left="1598" w:leftChars="304" w:hanging="960" w:hangingChars="300"/>
        <w:rPr>
          <w:rFonts w:ascii="宋体" w:hAnsi="宋体" w:eastAsia="方正仿宋_GBK" w:cs="方正仿宋_GBK"/>
          <w:sz w:val="32"/>
          <w:szCs w:val="32"/>
        </w:rPr>
      </w:pPr>
      <w:r>
        <w:rPr>
          <w:rFonts w:hint="eastAsia" w:ascii="宋体" w:hAnsi="宋体" w:eastAsia="方正仿宋_GBK" w:cs="方正仿宋_GBK"/>
          <w:sz w:val="32"/>
          <w:szCs w:val="32"/>
        </w:rPr>
        <w:t>注：1.超过规定时间送达或未按要求密封的投标文件不予受理。</w:t>
      </w:r>
    </w:p>
    <w:p>
      <w:pPr>
        <w:pStyle w:val="6"/>
        <w:widowControl/>
        <w:kinsoku w:val="0"/>
        <w:autoSpaceDE w:val="0"/>
        <w:autoSpaceDN w:val="0"/>
        <w:spacing w:line="579" w:lineRule="exact"/>
        <w:ind w:firstLine="1280" w:firstLineChars="400"/>
        <w:rPr>
          <w:rFonts w:ascii="宋体" w:hAnsi="宋体" w:eastAsia="方正仿宋_GBK" w:cs="方正仿宋_GBK"/>
          <w:sz w:val="32"/>
          <w:szCs w:val="32"/>
        </w:rPr>
      </w:pPr>
      <w:r>
        <w:rPr>
          <w:rFonts w:hint="eastAsia" w:ascii="宋体" w:hAnsi="宋体" w:eastAsia="方正仿宋_GBK" w:cs="方正仿宋_GBK"/>
          <w:sz w:val="32"/>
          <w:szCs w:val="32"/>
        </w:rPr>
        <w:t>2.投标文件一经收取不予退还。</w:t>
      </w:r>
    </w:p>
    <w:p>
      <w:pPr>
        <w:pStyle w:val="6"/>
        <w:widowControl/>
        <w:kinsoku w:val="0"/>
        <w:autoSpaceDE w:val="0"/>
        <w:autoSpaceDN w:val="0"/>
        <w:spacing w:line="579" w:lineRule="exact"/>
        <w:rPr>
          <w:rFonts w:ascii="宋体" w:hAnsi="宋体" w:eastAsia="方正黑体_GBK" w:cs="方正黑体_GBK"/>
          <w:sz w:val="32"/>
          <w:szCs w:val="32"/>
        </w:rPr>
      </w:pPr>
      <w:r>
        <w:rPr>
          <w:rFonts w:hint="eastAsia" w:ascii="宋体" w:hAnsi="宋体" w:eastAsia="方正黑体_GBK" w:cs="方正黑体_GBK"/>
          <w:sz w:val="32"/>
          <w:szCs w:val="32"/>
          <w:lang w:val="en-US" w:eastAsia="zh-CN"/>
        </w:rPr>
        <w:t>九</w:t>
      </w:r>
      <w:r>
        <w:rPr>
          <w:rFonts w:hint="eastAsia" w:ascii="宋体" w:hAnsi="宋体" w:eastAsia="方正黑体_GBK" w:cs="方正黑体_GBK"/>
          <w:sz w:val="32"/>
          <w:szCs w:val="32"/>
        </w:rPr>
        <w:t>、低价风险担保</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一）为防止潜在投标人恶意低价中标，以招标最高限价的85%作为基准价，凡低于基准价中标的中标人必须额外向项目业主单位提交适当风险担保（采用银行转账的方式）。风险担保金=3*（招标最高限价*85%-中标价），风险保证金在工程完工后全部返还，风险担保金不计息。中标人未按规定在中标通知书发出后5个工作日内缴纳风险担保的，招标人有权直接取消其中标资格，并没收其投标保证金；</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（二）支付时间：中标通知书发出2个工作日内提交；</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（三）退还方式：本比选工程交工验收合格并完善相关结算资料后退还，不计息。</w:t>
      </w:r>
    </w:p>
    <w:p>
      <w:pPr>
        <w:pStyle w:val="6"/>
        <w:widowControl/>
        <w:kinsoku w:val="0"/>
        <w:autoSpaceDE w:val="0"/>
        <w:autoSpaceDN w:val="0"/>
        <w:spacing w:line="579" w:lineRule="exact"/>
        <w:ind w:firstLine="643" w:firstLineChars="200"/>
        <w:rPr>
          <w:rFonts w:ascii="宋体" w:hAnsi="宋体" w:eastAsia="方正仿宋_GBK" w:cs="方正仿宋_GBK"/>
          <w:b/>
          <w:bCs/>
          <w:sz w:val="32"/>
          <w:szCs w:val="32"/>
        </w:rPr>
      </w:pPr>
      <w:r>
        <w:rPr>
          <w:rFonts w:hint="eastAsia" w:ascii="宋体" w:hAnsi="宋体" w:eastAsia="方正仿宋_GBK" w:cs="方正仿宋_GBK"/>
          <w:b/>
          <w:bCs/>
          <w:sz w:val="32"/>
          <w:szCs w:val="32"/>
        </w:rPr>
        <w:t>注：履约过程中，施工单位以中标价过低为由，提出不能履约或不能完全履约的，低价风险担保金则不予退还。</w:t>
      </w:r>
    </w:p>
    <w:p>
      <w:pPr>
        <w:pStyle w:val="6"/>
        <w:widowControl/>
        <w:kinsoku w:val="0"/>
        <w:autoSpaceDE w:val="0"/>
        <w:autoSpaceDN w:val="0"/>
        <w:spacing w:line="579" w:lineRule="exact"/>
        <w:ind w:firstLine="640" w:firstLineChars="200"/>
        <w:rPr>
          <w:rFonts w:ascii="宋体" w:hAnsi="宋体" w:eastAsia="方正黑体_GBK" w:cs="方正黑体_GBK"/>
          <w:sz w:val="32"/>
          <w:szCs w:val="32"/>
        </w:rPr>
      </w:pPr>
      <w:r>
        <w:rPr>
          <w:rFonts w:hint="eastAsia" w:ascii="宋体" w:hAnsi="宋体" w:eastAsia="方正黑体_GBK" w:cs="方正黑体_GBK"/>
          <w:sz w:val="32"/>
          <w:szCs w:val="32"/>
          <w:lang w:val="en-US" w:eastAsia="zh-CN"/>
        </w:rPr>
        <w:t>十</w:t>
      </w:r>
      <w:r>
        <w:rPr>
          <w:rFonts w:hint="eastAsia" w:ascii="宋体" w:hAnsi="宋体" w:eastAsia="方正黑体_GBK" w:cs="方正黑体_GBK"/>
          <w:sz w:val="32"/>
          <w:szCs w:val="32"/>
        </w:rPr>
        <w:t>、签订合同</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中标人应当自中标通知书发出之日起3</w:t>
      </w:r>
      <w:r>
        <w:rPr>
          <w:rFonts w:hint="eastAsia" w:ascii="宋体" w:hAnsi="宋体" w:eastAsia="方正仿宋_GBK" w:cs="方正仿宋_GBK"/>
          <w:sz w:val="32"/>
          <w:szCs w:val="32"/>
          <w:lang w:val="en-US" w:eastAsia="zh-CN"/>
        </w:rPr>
        <w:t>个工作</w:t>
      </w:r>
      <w:r>
        <w:rPr>
          <w:rFonts w:hint="eastAsia" w:ascii="宋体" w:hAnsi="宋体" w:eastAsia="方正仿宋_GBK" w:cs="方正仿宋_GBK"/>
          <w:sz w:val="32"/>
          <w:szCs w:val="32"/>
        </w:rPr>
        <w:t>日内与招标单位签订书面合同，合同生效条款由供需双方约定，法律、行政法规规定应当办理批准、登记等手续后生效的合同，依照其规定。</w:t>
      </w:r>
    </w:p>
    <w:p>
      <w:pPr>
        <w:widowControl/>
        <w:shd w:val="clear" w:color="auto" w:fill="FFFFFF"/>
        <w:kinsoku w:val="0"/>
        <w:autoSpaceDE w:val="0"/>
        <w:autoSpaceDN w:val="0"/>
        <w:spacing w:line="579" w:lineRule="exact"/>
        <w:jc w:val="left"/>
        <w:rPr>
          <w:sz w:val="32"/>
          <w:szCs w:val="32"/>
        </w:rPr>
      </w:pPr>
    </w:p>
    <w:p>
      <w:pPr>
        <w:pStyle w:val="3"/>
        <w:rPr>
          <w:sz w:val="32"/>
          <w:szCs w:val="32"/>
        </w:rPr>
      </w:pPr>
    </w:p>
    <w:p>
      <w:pPr>
        <w:rPr>
          <w:sz w:val="32"/>
          <w:szCs w:val="32"/>
        </w:rPr>
      </w:pPr>
    </w:p>
    <w:p>
      <w:pPr>
        <w:rPr>
          <w:sz w:val="32"/>
          <w:szCs w:val="32"/>
        </w:rPr>
      </w:pPr>
    </w:p>
    <w:p>
      <w:pPr>
        <w:rPr>
          <w:sz w:val="32"/>
          <w:szCs w:val="32"/>
        </w:rPr>
      </w:pPr>
    </w:p>
    <w:p>
      <w:pPr>
        <w:pStyle w:val="10"/>
        <w:kinsoku w:val="0"/>
        <w:autoSpaceDE w:val="0"/>
        <w:autoSpaceDN w:val="0"/>
        <w:spacing w:line="579" w:lineRule="exact"/>
        <w:rPr>
          <w:rFonts w:ascii="宋体" w:hAnsi="宋体" w:eastAsia="方正小标宋_GBK" w:cs="方正小标宋_GBK"/>
          <w:b/>
          <w:bCs/>
          <w:sz w:val="32"/>
          <w:szCs w:val="32"/>
        </w:rPr>
      </w:pPr>
      <w:r>
        <w:rPr>
          <w:rFonts w:hint="eastAsia" w:ascii="宋体" w:hAnsi="宋体"/>
          <w:sz w:val="32"/>
          <w:szCs w:val="32"/>
        </w:rPr>
        <w:t xml:space="preserve">         </w:t>
      </w:r>
      <w:r>
        <w:rPr>
          <w:rFonts w:hint="eastAsia" w:ascii="宋体" w:hAnsi="宋体" w:eastAsia="方正小标宋_GBK" w:cs="方正小标宋_GBK"/>
          <w:b/>
          <w:bCs/>
          <w:sz w:val="32"/>
          <w:szCs w:val="32"/>
          <w:u w:val="single"/>
        </w:rPr>
        <w:t xml:space="preserve">                       </w:t>
      </w:r>
      <w:r>
        <w:rPr>
          <w:rFonts w:hint="eastAsia" w:ascii="宋体" w:hAnsi="宋体" w:eastAsia="方正小标宋_GBK" w:cs="方正小标宋_GBK"/>
          <w:b/>
          <w:bCs/>
          <w:sz w:val="32"/>
          <w:szCs w:val="32"/>
        </w:rPr>
        <w:t>（项目名称）</w:t>
      </w:r>
    </w:p>
    <w:p>
      <w:pPr>
        <w:pStyle w:val="6"/>
        <w:widowControl/>
        <w:kinsoku w:val="0"/>
        <w:autoSpaceDE w:val="0"/>
        <w:autoSpaceDN w:val="0"/>
        <w:spacing w:line="579" w:lineRule="exact"/>
        <w:jc w:val="center"/>
        <w:rPr>
          <w:rFonts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6"/>
        <w:widowControl/>
        <w:kinsoku w:val="0"/>
        <w:autoSpaceDE w:val="0"/>
        <w:autoSpaceDN w:val="0"/>
        <w:spacing w:line="579" w:lineRule="exact"/>
        <w:rPr>
          <w:rFonts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6"/>
        <w:widowControl/>
        <w:kinsoku w:val="0"/>
        <w:autoSpaceDE w:val="0"/>
        <w:autoSpaceDN w:val="0"/>
        <w:spacing w:line="579" w:lineRule="exact"/>
        <w:rPr>
          <w:rFonts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6"/>
        <w:widowControl/>
        <w:kinsoku w:val="0"/>
        <w:autoSpaceDE w:val="0"/>
        <w:autoSpaceDN w:val="0"/>
        <w:spacing w:line="579" w:lineRule="exact"/>
        <w:jc w:val="center"/>
        <w:rPr>
          <w:rFonts w:ascii="宋体" w:hAnsi="宋体" w:eastAsia="方正小标宋_GBK" w:cs="方正小标宋_GBK"/>
          <w:sz w:val="44"/>
          <w:szCs w:val="44"/>
        </w:rPr>
      </w:pPr>
      <w:r>
        <w:rPr>
          <w:rFonts w:hint="eastAsia" w:ascii="宋体" w:hAnsi="宋体" w:eastAsia="方正小标宋_GBK" w:cs="方正小标宋_GBK"/>
          <w:sz w:val="44"/>
          <w:szCs w:val="44"/>
        </w:rPr>
        <w:t xml:space="preserve">投 标 文 件 </w:t>
      </w:r>
    </w:p>
    <w:p>
      <w:pPr>
        <w:pStyle w:val="6"/>
        <w:widowControl/>
        <w:kinsoku w:val="0"/>
        <w:autoSpaceDE w:val="0"/>
        <w:autoSpaceDN w:val="0"/>
        <w:spacing w:line="579" w:lineRule="exact"/>
        <w:jc w:val="left"/>
        <w:rPr>
          <w:rFonts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6"/>
        <w:widowControl/>
        <w:kinsoku w:val="0"/>
        <w:autoSpaceDE w:val="0"/>
        <w:autoSpaceDN w:val="0"/>
        <w:spacing w:line="579" w:lineRule="exact"/>
        <w:jc w:val="left"/>
        <w:rPr>
          <w:rFonts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6"/>
        <w:widowControl/>
        <w:kinsoku w:val="0"/>
        <w:autoSpaceDE w:val="0"/>
        <w:autoSpaceDN w:val="0"/>
        <w:spacing w:line="579" w:lineRule="exact"/>
        <w:jc w:val="left"/>
        <w:rPr>
          <w:rFonts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6"/>
        <w:widowControl/>
        <w:kinsoku w:val="0"/>
        <w:autoSpaceDE w:val="0"/>
        <w:autoSpaceDN w:val="0"/>
        <w:spacing w:line="579" w:lineRule="exact"/>
        <w:jc w:val="left"/>
        <w:rPr>
          <w:rFonts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6"/>
        <w:widowControl/>
        <w:kinsoku w:val="0"/>
        <w:autoSpaceDE w:val="0"/>
        <w:autoSpaceDN w:val="0"/>
        <w:spacing w:line="579" w:lineRule="exact"/>
        <w:jc w:val="left"/>
        <w:rPr>
          <w:rFonts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6"/>
        <w:widowControl/>
        <w:kinsoku w:val="0"/>
        <w:autoSpaceDE w:val="0"/>
        <w:autoSpaceDN w:val="0"/>
        <w:spacing w:line="579" w:lineRule="exact"/>
        <w:jc w:val="left"/>
        <w:rPr>
          <w:rFonts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6"/>
        <w:widowControl/>
        <w:kinsoku w:val="0"/>
        <w:autoSpaceDE w:val="0"/>
        <w:autoSpaceDN w:val="0"/>
        <w:spacing w:line="579" w:lineRule="exact"/>
        <w:jc w:val="left"/>
        <w:rPr>
          <w:rFonts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pPr>
        <w:pStyle w:val="6"/>
        <w:widowControl/>
        <w:kinsoku w:val="0"/>
        <w:autoSpaceDE w:val="0"/>
        <w:autoSpaceDN w:val="0"/>
        <w:spacing w:line="579" w:lineRule="exact"/>
        <w:ind w:firstLine="960" w:firstLineChars="300"/>
        <w:rPr>
          <w:rFonts w:ascii="宋体" w:hAnsi="宋体" w:eastAsia="方正小标宋_GBK" w:cs="方正小标宋_GBK"/>
          <w:sz w:val="32"/>
          <w:szCs w:val="32"/>
        </w:rPr>
      </w:pPr>
      <w:r>
        <w:rPr>
          <w:rFonts w:hint="eastAsia" w:ascii="宋体" w:hAnsi="宋体" w:eastAsia="方正小标宋_GBK" w:cs="方正小标宋_GBK"/>
          <w:sz w:val="32"/>
          <w:szCs w:val="32"/>
        </w:rPr>
        <w:t>投标人：</w:t>
      </w:r>
      <w:r>
        <w:rPr>
          <w:rFonts w:hint="eastAsia" w:ascii="宋体" w:hAnsi="宋体" w:eastAsia="方正小标宋_GBK" w:cs="方正小标宋_GBK"/>
          <w:sz w:val="32"/>
          <w:szCs w:val="32"/>
          <w:u w:val="single"/>
        </w:rPr>
        <w:t xml:space="preserve">        </w:t>
      </w:r>
      <w:r>
        <w:rPr>
          <w:rFonts w:hint="eastAsia" w:ascii="宋体" w:hAnsi="宋体" w:eastAsia="方正小标宋_GBK" w:cs="方正小标宋_GBK"/>
          <w:sz w:val="32"/>
          <w:szCs w:val="32"/>
        </w:rPr>
        <w:t xml:space="preserve">（盖单） </w:t>
      </w:r>
    </w:p>
    <w:p>
      <w:pPr>
        <w:pStyle w:val="6"/>
        <w:widowControl/>
        <w:kinsoku w:val="0"/>
        <w:autoSpaceDE w:val="0"/>
        <w:autoSpaceDN w:val="0"/>
        <w:spacing w:line="579" w:lineRule="exact"/>
        <w:jc w:val="center"/>
        <w:rPr>
          <w:rFonts w:ascii="宋体" w:hAnsi="宋体" w:eastAsia="方正小标宋_GBK" w:cs="方正小标宋_GBK"/>
          <w:sz w:val="32"/>
          <w:szCs w:val="32"/>
        </w:rPr>
      </w:pPr>
      <w:r>
        <w:rPr>
          <w:rFonts w:hint="eastAsia" w:ascii="宋体" w:hAnsi="宋体" w:eastAsia="方正小标宋_GBK" w:cs="方正小标宋_GBK"/>
          <w:sz w:val="32"/>
          <w:szCs w:val="32"/>
        </w:rPr>
        <w:t>法定代表人或其委托代理人：</w:t>
      </w:r>
      <w:r>
        <w:rPr>
          <w:rFonts w:hint="eastAsia" w:ascii="宋体" w:hAnsi="宋体" w:eastAsia="方正小标宋_GBK" w:cs="方正小标宋_GBK"/>
          <w:sz w:val="32"/>
          <w:szCs w:val="32"/>
          <w:u w:val="single"/>
        </w:rPr>
        <w:t xml:space="preserve">     </w:t>
      </w:r>
      <w:r>
        <w:rPr>
          <w:rFonts w:hint="eastAsia" w:ascii="宋体" w:hAnsi="宋体" w:eastAsia="方正小标宋_GBK" w:cs="方正小标宋_GBK"/>
          <w:sz w:val="32"/>
          <w:szCs w:val="32"/>
        </w:rPr>
        <w:t xml:space="preserve">（签字或盖章） </w:t>
      </w:r>
    </w:p>
    <w:p>
      <w:pPr>
        <w:pStyle w:val="6"/>
        <w:widowControl/>
        <w:kinsoku w:val="0"/>
        <w:autoSpaceDE w:val="0"/>
        <w:autoSpaceDN w:val="0"/>
        <w:spacing w:line="579" w:lineRule="exact"/>
        <w:jc w:val="center"/>
        <w:rPr>
          <w:rFonts w:ascii="宋体" w:hAnsi="宋体" w:eastAsia="方正小标宋_GBK" w:cs="方正小标宋_GBK"/>
          <w:sz w:val="32"/>
          <w:szCs w:val="32"/>
        </w:rPr>
      </w:pPr>
      <w:r>
        <w:rPr>
          <w:rFonts w:hint="eastAsia" w:ascii="宋体" w:hAnsi="宋体" w:eastAsia="方正小标宋_GBK" w:cs="方正小标宋_GBK"/>
          <w:sz w:val="32"/>
          <w:szCs w:val="32"/>
          <w:u w:val="single"/>
        </w:rPr>
        <w:t xml:space="preserve">   </w:t>
      </w:r>
      <w:r>
        <w:rPr>
          <w:rFonts w:hint="eastAsia" w:ascii="宋体" w:hAnsi="宋体" w:eastAsia="方正小标宋_GBK" w:cs="方正小标宋_GBK"/>
          <w:sz w:val="32"/>
          <w:szCs w:val="32"/>
        </w:rPr>
        <w:t xml:space="preserve">年 </w:t>
      </w:r>
      <w:r>
        <w:rPr>
          <w:rFonts w:hint="eastAsia" w:ascii="宋体" w:hAnsi="宋体" w:eastAsia="方正小标宋_GBK" w:cs="方正小标宋_GBK"/>
          <w:sz w:val="32"/>
          <w:szCs w:val="32"/>
          <w:u w:val="single"/>
        </w:rPr>
        <w:t xml:space="preserve">    </w:t>
      </w:r>
      <w:r>
        <w:rPr>
          <w:rFonts w:hint="eastAsia" w:ascii="宋体" w:hAnsi="宋体" w:eastAsia="方正小标宋_GBK" w:cs="方正小标宋_GBK"/>
          <w:sz w:val="32"/>
          <w:szCs w:val="32"/>
        </w:rPr>
        <w:t>月</w:t>
      </w:r>
      <w:r>
        <w:rPr>
          <w:rFonts w:hint="eastAsia" w:ascii="宋体" w:hAnsi="宋体" w:eastAsia="方正小标宋_GBK" w:cs="方正小标宋_GBK"/>
          <w:sz w:val="32"/>
          <w:szCs w:val="32"/>
          <w:u w:val="single"/>
        </w:rPr>
        <w:t xml:space="preserve">   </w:t>
      </w:r>
      <w:r>
        <w:rPr>
          <w:rFonts w:hint="eastAsia" w:ascii="宋体" w:hAnsi="宋体" w:eastAsia="方正小标宋_GBK" w:cs="方正小标宋_GBK"/>
          <w:sz w:val="32"/>
          <w:szCs w:val="32"/>
        </w:rPr>
        <w:t xml:space="preserve">日 </w:t>
      </w:r>
    </w:p>
    <w:p>
      <w:pPr>
        <w:pStyle w:val="6"/>
        <w:widowControl/>
        <w:kinsoku w:val="0"/>
        <w:autoSpaceDE w:val="0"/>
        <w:autoSpaceDN w:val="0"/>
        <w:spacing w:line="579" w:lineRule="exact"/>
        <w:rPr>
          <w:rFonts w:ascii="宋体" w:hAnsi="宋体" w:eastAsia="方正小标宋_GBK" w:cs="方正小标宋_GBK"/>
          <w:sz w:val="32"/>
          <w:szCs w:val="32"/>
        </w:rPr>
      </w:pPr>
      <w:r>
        <w:rPr>
          <w:rFonts w:hint="eastAsia" w:ascii="宋体" w:hAnsi="宋体" w:eastAsia="方正小标宋_GBK" w:cs="方正小标宋_GBK"/>
          <w:sz w:val="32"/>
          <w:szCs w:val="32"/>
        </w:rPr>
        <w:t xml:space="preserve"> </w:t>
      </w:r>
    </w:p>
    <w:p>
      <w:pPr>
        <w:pStyle w:val="6"/>
        <w:widowControl/>
        <w:kinsoku w:val="0"/>
        <w:autoSpaceDE w:val="0"/>
        <w:autoSpaceDN w:val="0"/>
        <w:spacing w:line="579" w:lineRule="exact"/>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jc w:val="center"/>
        <w:rPr>
          <w:rFonts w:ascii="宋体" w:hAnsi="宋体" w:eastAsia="方正小标宋_GBK" w:cs="方正小标宋_GBK"/>
          <w:sz w:val="40"/>
          <w:szCs w:val="40"/>
        </w:rPr>
      </w:pPr>
      <w:r>
        <w:rPr>
          <w:rFonts w:hint="eastAsia" w:ascii="宋体" w:hAnsi="宋体" w:eastAsia="方正小标宋_GBK" w:cs="方正小标宋_GBK"/>
          <w:sz w:val="40"/>
          <w:szCs w:val="40"/>
        </w:rPr>
        <w:t>目 录</w:t>
      </w:r>
    </w:p>
    <w:p>
      <w:pPr>
        <w:pStyle w:val="6"/>
        <w:widowControl/>
        <w:kinsoku w:val="0"/>
        <w:autoSpaceDE w:val="0"/>
        <w:autoSpaceDN w:val="0"/>
        <w:spacing w:line="579" w:lineRule="exact"/>
        <w:jc w:val="left"/>
        <w:rPr>
          <w:rFonts w:ascii="宋体" w:hAnsi="宋体"/>
          <w:sz w:val="32"/>
          <w:szCs w:val="32"/>
        </w:rPr>
      </w:pPr>
      <w:r>
        <w:rPr>
          <w:rFonts w:hint="eastAsia" w:ascii="宋体" w:hAnsi="宋体"/>
          <w:sz w:val="32"/>
          <w:szCs w:val="32"/>
        </w:rPr>
        <w:t xml:space="preserve"> </w:t>
      </w:r>
    </w:p>
    <w:p>
      <w:pPr>
        <w:pStyle w:val="6"/>
        <w:widowControl/>
        <w:kinsoku w:val="0"/>
        <w:autoSpaceDE w:val="0"/>
        <w:autoSpaceDN w:val="0"/>
        <w:spacing w:line="579" w:lineRule="exact"/>
        <w:ind w:right="-80"/>
        <w:jc w:val="left"/>
        <w:rPr>
          <w:rFonts w:ascii="宋体" w:hAnsi="宋体"/>
          <w:sz w:val="32"/>
          <w:szCs w:val="32"/>
        </w:rPr>
      </w:pPr>
      <w:r>
        <w:rPr>
          <w:rFonts w:hint="eastAsia" w:ascii="宋体" w:hAnsi="宋体"/>
          <w:sz w:val="32"/>
          <w:szCs w:val="32"/>
        </w:rPr>
        <w:t xml:space="preserve"> </w:t>
      </w:r>
    </w:p>
    <w:p>
      <w:pPr>
        <w:pStyle w:val="6"/>
        <w:widowControl/>
        <w:kinsoku w:val="0"/>
        <w:autoSpaceDE w:val="0"/>
        <w:autoSpaceDN w:val="0"/>
        <w:spacing w:line="579" w:lineRule="exact"/>
        <w:ind w:right="-80"/>
        <w:jc w:val="left"/>
        <w:rPr>
          <w:rFonts w:ascii="宋体" w:hAnsi="宋体"/>
          <w:sz w:val="32"/>
          <w:szCs w:val="32"/>
        </w:rPr>
      </w:pPr>
      <w:r>
        <w:rPr>
          <w:rFonts w:hint="eastAsia" w:ascii="宋体" w:hAnsi="宋体"/>
          <w:sz w:val="32"/>
          <w:szCs w:val="32"/>
        </w:rPr>
        <w:t xml:space="preserve"> </w:t>
      </w:r>
    </w:p>
    <w:p>
      <w:pPr>
        <w:pStyle w:val="6"/>
        <w:widowControl/>
        <w:kinsoku w:val="0"/>
        <w:autoSpaceDE w:val="0"/>
        <w:autoSpaceDN w:val="0"/>
        <w:spacing w:line="579" w:lineRule="exact"/>
        <w:ind w:right="-80"/>
        <w:jc w:val="left"/>
        <w:rPr>
          <w:rFonts w:ascii="宋体" w:hAnsi="宋体" w:eastAsia="方正仿宋_GBK" w:cs="方正仿宋_GBK"/>
          <w:sz w:val="32"/>
          <w:szCs w:val="32"/>
        </w:rPr>
      </w:pPr>
      <w:r>
        <w:rPr>
          <w:rFonts w:hint="eastAsia" w:ascii="宋体" w:hAnsi="宋体" w:eastAsia="方正仿宋_GBK" w:cs="方正仿宋_GBK"/>
          <w:sz w:val="32"/>
          <w:szCs w:val="32"/>
        </w:rPr>
        <w:t xml:space="preserve">一、投标函 </w:t>
      </w:r>
    </w:p>
    <w:p>
      <w:pPr>
        <w:pStyle w:val="6"/>
        <w:widowControl/>
        <w:kinsoku w:val="0"/>
        <w:autoSpaceDE w:val="0"/>
        <w:autoSpaceDN w:val="0"/>
        <w:spacing w:line="579" w:lineRule="exact"/>
        <w:ind w:right="-80"/>
        <w:jc w:val="left"/>
        <w:rPr>
          <w:rFonts w:ascii="宋体" w:hAnsi="宋体" w:eastAsia="方正仿宋_GBK" w:cs="方正仿宋_GBK"/>
          <w:sz w:val="32"/>
          <w:szCs w:val="32"/>
        </w:rPr>
      </w:pPr>
      <w:r>
        <w:rPr>
          <w:rFonts w:hint="eastAsia" w:ascii="宋体" w:hAnsi="宋体" w:eastAsia="方正仿宋_GBK" w:cs="方正仿宋_GBK"/>
          <w:sz w:val="32"/>
          <w:szCs w:val="32"/>
        </w:rPr>
        <w:t xml:space="preserve">二、法定代表人身份证明及授权委托书 </w:t>
      </w:r>
    </w:p>
    <w:p>
      <w:pPr>
        <w:pStyle w:val="6"/>
        <w:widowControl/>
        <w:kinsoku w:val="0"/>
        <w:autoSpaceDE w:val="0"/>
        <w:autoSpaceDN w:val="0"/>
        <w:spacing w:line="579" w:lineRule="exact"/>
        <w:ind w:right="-80"/>
        <w:jc w:val="left"/>
        <w:rPr>
          <w:rFonts w:ascii="宋体" w:hAnsi="宋体" w:eastAsia="方正仿宋_GBK" w:cs="方正仿宋_GBK"/>
          <w:sz w:val="32"/>
          <w:szCs w:val="32"/>
        </w:rPr>
      </w:pPr>
      <w:r>
        <w:rPr>
          <w:rFonts w:hint="eastAsia" w:ascii="宋体" w:hAnsi="宋体" w:eastAsia="方正仿宋_GBK" w:cs="方正仿宋_GBK"/>
          <w:sz w:val="32"/>
          <w:szCs w:val="32"/>
        </w:rPr>
        <w:t xml:space="preserve">三、资格审查资料 </w:t>
      </w:r>
    </w:p>
    <w:p>
      <w:pPr>
        <w:pStyle w:val="6"/>
        <w:widowControl/>
        <w:kinsoku w:val="0"/>
        <w:autoSpaceDE w:val="0"/>
        <w:autoSpaceDN w:val="0"/>
        <w:spacing w:line="579" w:lineRule="exact"/>
        <w:ind w:right="-80"/>
        <w:jc w:val="left"/>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rPr>
        <w:t>四、</w:t>
      </w:r>
      <w:r>
        <w:rPr>
          <w:rFonts w:hint="eastAsia" w:ascii="宋体" w:hAnsi="宋体" w:eastAsia="方正仿宋_GBK" w:cs="方正仿宋_GBK"/>
          <w:sz w:val="32"/>
          <w:szCs w:val="32"/>
          <w:lang w:val="en-US" w:eastAsia="zh-CN"/>
        </w:rPr>
        <w:t>施工技术方案</w:t>
      </w:r>
      <w:r>
        <w:rPr>
          <w:rFonts w:hint="eastAsia" w:ascii="宋体" w:hAnsi="宋体" w:eastAsia="方正仿宋_GBK" w:cs="方正仿宋_GBK"/>
          <w:sz w:val="32"/>
          <w:szCs w:val="32"/>
        </w:rPr>
        <w:t>（格式自拟）</w:t>
      </w:r>
    </w:p>
    <w:p>
      <w:pPr>
        <w:pStyle w:val="6"/>
        <w:widowControl/>
        <w:kinsoku w:val="0"/>
        <w:autoSpaceDE w:val="0"/>
        <w:autoSpaceDN w:val="0"/>
        <w:spacing w:line="579" w:lineRule="exact"/>
        <w:ind w:right="-80"/>
        <w:jc w:val="left"/>
        <w:rPr>
          <w:rFonts w:ascii="宋体" w:hAnsi="宋体" w:eastAsia="方正仿宋_GBK" w:cs="方正仿宋_GBK"/>
          <w:sz w:val="32"/>
          <w:szCs w:val="32"/>
        </w:rPr>
      </w:pP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、售后保障承诺（格式自拟）</w:t>
      </w:r>
    </w:p>
    <w:p>
      <w:pPr>
        <w:pStyle w:val="6"/>
        <w:widowControl/>
        <w:kinsoku w:val="0"/>
        <w:autoSpaceDE w:val="0"/>
        <w:autoSpaceDN w:val="0"/>
        <w:spacing w:line="579" w:lineRule="exact"/>
        <w:ind w:right="-80"/>
        <w:jc w:val="left"/>
        <w:rPr>
          <w:rFonts w:ascii="宋体" w:hAnsi="宋体" w:eastAsia="方正仿宋_GBK" w:cs="方正仿宋_GBK"/>
          <w:sz w:val="32"/>
          <w:szCs w:val="32"/>
        </w:rPr>
      </w:pPr>
      <w:r>
        <w:rPr>
          <w:rFonts w:hint="eastAsia" w:ascii="宋体" w:hAnsi="宋体" w:eastAsia="方正仿宋_GBK" w:cs="方正仿宋_GBK"/>
          <w:sz w:val="32"/>
          <w:szCs w:val="32"/>
          <w:lang w:val="en-US" w:eastAsia="zh-CN"/>
        </w:rPr>
        <w:t>六</w:t>
      </w:r>
      <w:r>
        <w:rPr>
          <w:rFonts w:hint="eastAsia" w:ascii="宋体" w:hAnsi="宋体" w:eastAsia="方正仿宋_GBK" w:cs="方正仿宋_GBK"/>
          <w:sz w:val="32"/>
          <w:szCs w:val="32"/>
        </w:rPr>
        <w:t>、投标资料真实性承诺书（格式自拟）</w:t>
      </w:r>
    </w:p>
    <w:p>
      <w:pPr>
        <w:pStyle w:val="6"/>
        <w:widowControl/>
        <w:kinsoku w:val="0"/>
        <w:autoSpaceDE w:val="0"/>
        <w:autoSpaceDN w:val="0"/>
        <w:spacing w:line="579" w:lineRule="exact"/>
        <w:ind w:right="-80"/>
        <w:jc w:val="left"/>
        <w:rPr>
          <w:rFonts w:ascii="宋体" w:hAnsi="宋体" w:eastAsia="方正仿宋_GBK" w:cs="方正仿宋_GBK"/>
          <w:sz w:val="32"/>
          <w:szCs w:val="32"/>
        </w:rPr>
      </w:pPr>
    </w:p>
    <w:p>
      <w:pPr>
        <w:pStyle w:val="6"/>
        <w:widowControl/>
        <w:kinsoku w:val="0"/>
        <w:autoSpaceDE w:val="0"/>
        <w:autoSpaceDN w:val="0"/>
        <w:spacing w:line="579" w:lineRule="exact"/>
        <w:jc w:val="center"/>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6"/>
        <w:widowControl/>
        <w:kinsoku w:val="0"/>
        <w:autoSpaceDE w:val="0"/>
        <w:autoSpaceDN w:val="0"/>
        <w:spacing w:line="579" w:lineRule="exact"/>
        <w:jc w:val="center"/>
        <w:rPr>
          <w:rFonts w:ascii="宋体" w:hAnsi="宋体"/>
          <w:sz w:val="32"/>
          <w:szCs w:val="32"/>
        </w:rPr>
      </w:pPr>
      <w:r>
        <w:rPr>
          <w:rFonts w:hint="eastAsia" w:ascii="宋体" w:hAnsi="宋体"/>
          <w:sz w:val="32"/>
          <w:szCs w:val="32"/>
        </w:rPr>
        <w:t xml:space="preserve"> </w:t>
      </w:r>
    </w:p>
    <w:p>
      <w:pPr>
        <w:pStyle w:val="6"/>
        <w:widowControl/>
        <w:kinsoku w:val="0"/>
        <w:autoSpaceDE w:val="0"/>
        <w:autoSpaceDN w:val="0"/>
        <w:spacing w:line="579" w:lineRule="exact"/>
        <w:jc w:val="center"/>
        <w:rPr>
          <w:rFonts w:ascii="宋体" w:hAnsi="宋体"/>
          <w:sz w:val="32"/>
          <w:szCs w:val="32"/>
        </w:rPr>
      </w:pPr>
      <w:r>
        <w:rPr>
          <w:rFonts w:hint="eastAsia" w:ascii="宋体" w:hAnsi="宋体"/>
          <w:sz w:val="32"/>
          <w:szCs w:val="32"/>
        </w:rPr>
        <w:t xml:space="preserve"> </w:t>
      </w:r>
    </w:p>
    <w:p>
      <w:pPr>
        <w:pStyle w:val="6"/>
        <w:widowControl/>
        <w:kinsoku w:val="0"/>
        <w:autoSpaceDE w:val="0"/>
        <w:autoSpaceDN w:val="0"/>
        <w:spacing w:line="579" w:lineRule="exact"/>
        <w:jc w:val="center"/>
        <w:rPr>
          <w:rFonts w:ascii="宋体" w:hAnsi="宋体"/>
          <w:sz w:val="32"/>
          <w:szCs w:val="32"/>
        </w:rPr>
      </w:pPr>
      <w:r>
        <w:rPr>
          <w:rFonts w:hint="eastAsia" w:ascii="宋体" w:hAnsi="宋体"/>
          <w:sz w:val="32"/>
          <w:szCs w:val="32"/>
        </w:rPr>
        <w:t xml:space="preserve"> </w:t>
      </w:r>
    </w:p>
    <w:p>
      <w:pPr>
        <w:pStyle w:val="6"/>
        <w:widowControl/>
        <w:kinsoku w:val="0"/>
        <w:autoSpaceDE w:val="0"/>
        <w:autoSpaceDN w:val="0"/>
        <w:spacing w:line="579" w:lineRule="exact"/>
        <w:jc w:val="center"/>
        <w:rPr>
          <w:rFonts w:ascii="宋体" w:hAnsi="宋体"/>
          <w:sz w:val="32"/>
          <w:szCs w:val="32"/>
        </w:rPr>
      </w:pPr>
      <w:r>
        <w:rPr>
          <w:rFonts w:hint="eastAsia" w:ascii="宋体" w:hAnsi="宋体"/>
          <w:sz w:val="32"/>
          <w:szCs w:val="32"/>
        </w:rPr>
        <w:t xml:space="preserve"> </w:t>
      </w:r>
    </w:p>
    <w:p>
      <w:pPr>
        <w:pStyle w:val="6"/>
        <w:widowControl/>
        <w:kinsoku w:val="0"/>
        <w:autoSpaceDE w:val="0"/>
        <w:autoSpaceDN w:val="0"/>
        <w:spacing w:line="579" w:lineRule="exact"/>
        <w:jc w:val="center"/>
        <w:rPr>
          <w:rFonts w:ascii="宋体" w:hAnsi="宋体"/>
          <w:sz w:val="32"/>
          <w:szCs w:val="32"/>
        </w:rPr>
      </w:pPr>
      <w:r>
        <w:rPr>
          <w:rFonts w:hint="eastAsia" w:ascii="宋体" w:hAnsi="宋体"/>
          <w:sz w:val="32"/>
          <w:szCs w:val="32"/>
        </w:rPr>
        <w:t xml:space="preserve"> </w:t>
      </w:r>
    </w:p>
    <w:p>
      <w:pPr>
        <w:pStyle w:val="6"/>
        <w:widowControl/>
        <w:kinsoku w:val="0"/>
        <w:autoSpaceDE w:val="0"/>
        <w:autoSpaceDN w:val="0"/>
        <w:spacing w:line="579" w:lineRule="exact"/>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rPr>
          <w:rFonts w:hint="eastAsia"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rPr>
          <w:rFonts w:ascii="宋体" w:hAnsi="宋体"/>
          <w:b/>
          <w:bCs/>
          <w:sz w:val="32"/>
          <w:szCs w:val="32"/>
        </w:rPr>
      </w:pPr>
    </w:p>
    <w:p>
      <w:pPr>
        <w:pStyle w:val="6"/>
        <w:widowControl/>
        <w:kinsoku w:val="0"/>
        <w:autoSpaceDE w:val="0"/>
        <w:autoSpaceDN w:val="0"/>
        <w:spacing w:line="579" w:lineRule="exact"/>
        <w:jc w:val="center"/>
        <w:rPr>
          <w:rFonts w:ascii="宋体" w:hAnsi="宋体" w:eastAsia="方正小标宋_GBK" w:cs="方正小标宋_GBK"/>
          <w:sz w:val="32"/>
          <w:szCs w:val="32"/>
        </w:rPr>
      </w:pPr>
      <w:r>
        <w:rPr>
          <w:rFonts w:hint="eastAsia" w:ascii="宋体" w:hAnsi="宋体" w:eastAsia="方正小标宋_GBK" w:cs="方正小标宋_GBK"/>
          <w:sz w:val="32"/>
          <w:szCs w:val="32"/>
        </w:rPr>
        <w:t>一、投标函</w:t>
      </w:r>
    </w:p>
    <w:p>
      <w:pPr>
        <w:pStyle w:val="6"/>
        <w:widowControl/>
        <w:kinsoku w:val="0"/>
        <w:autoSpaceDE w:val="0"/>
        <w:autoSpaceDN w:val="0"/>
        <w:spacing w:line="579" w:lineRule="exact"/>
        <w:rPr>
          <w:rFonts w:ascii="宋体" w:hAnsi="宋体" w:eastAsia="方正仿宋_GBK" w:cs="方正仿宋_GBK"/>
          <w:sz w:val="32"/>
          <w:szCs w:val="32"/>
        </w:rPr>
      </w:pPr>
      <w:r>
        <w:rPr>
          <w:rFonts w:hint="eastAsia" w:ascii="宋体" w:hAnsi="宋体" w:eastAsia="方正仿宋_GBK" w:cs="方正仿宋_GBK"/>
          <w:sz w:val="32"/>
          <w:szCs w:val="32"/>
        </w:rPr>
        <w:t xml:space="preserve">（招标人名称）： </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1.我方已仔细研究了</w:t>
      </w:r>
      <w:r>
        <w:rPr>
          <w:rFonts w:hint="eastAsia" w:ascii="宋体" w:hAnsi="宋体" w:eastAsia="方正仿宋_GBK" w:cs="方正仿宋_GBK"/>
          <w:sz w:val="32"/>
          <w:szCs w:val="32"/>
          <w:u w:val="single"/>
        </w:rPr>
        <w:t xml:space="preserve"> （项目名称） 比选</w:t>
      </w:r>
      <w:r>
        <w:rPr>
          <w:rFonts w:hint="eastAsia" w:ascii="宋体" w:hAnsi="宋体" w:eastAsia="方正仿宋_GBK" w:cs="方正仿宋_GBK"/>
          <w:sz w:val="32"/>
          <w:szCs w:val="32"/>
        </w:rPr>
        <w:t>文件的全部内容，我单位经研究招标文件和有关资料后，我单位愿意以人民币（大写）</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作为总报价。该项目负责人为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，身份证号码为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；委托代理人为：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，身份证号码为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。服务期限：</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 xml:space="preserve">，按要求完成该项目的所有服务工作，达到招标项目的质量要求。 </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 xml:space="preserve">2.我方承诺在投标有效期内不修改、撤销投标文件。 </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 xml:space="preserve">3.如我方中标： </w:t>
      </w:r>
    </w:p>
    <w:p>
      <w:pPr>
        <w:pStyle w:val="6"/>
        <w:widowControl/>
        <w:kinsoku w:val="0"/>
        <w:autoSpaceDE w:val="0"/>
        <w:autoSpaceDN w:val="0"/>
        <w:spacing w:line="579" w:lineRule="exact"/>
        <w:ind w:firstLine="480"/>
        <w:rPr>
          <w:rFonts w:ascii="宋体" w:hAnsi="宋体" w:eastAsia="方正仿宋_GBK" w:cs="方正仿宋_GBK"/>
          <w:sz w:val="32"/>
          <w:szCs w:val="32"/>
        </w:rPr>
      </w:pPr>
      <w:r>
        <w:rPr>
          <w:rFonts w:hint="eastAsia" w:ascii="宋体" w:hAnsi="宋体" w:eastAsia="方正仿宋_GBK" w:cs="方正仿宋_GBK"/>
          <w:sz w:val="32"/>
          <w:szCs w:val="32"/>
        </w:rPr>
        <w:t xml:space="preserve">（1）我方承诺在收到中标通知书后，在中标通知书规定的期限内与你方签订合同。 </w:t>
      </w:r>
    </w:p>
    <w:p>
      <w:pPr>
        <w:pStyle w:val="6"/>
        <w:widowControl/>
        <w:kinsoku w:val="0"/>
        <w:autoSpaceDE w:val="0"/>
        <w:autoSpaceDN w:val="0"/>
        <w:spacing w:line="579" w:lineRule="exact"/>
        <w:ind w:firstLine="480"/>
        <w:rPr>
          <w:rFonts w:ascii="宋体" w:hAnsi="宋体" w:eastAsia="方正仿宋_GBK" w:cs="方正仿宋_GBK"/>
          <w:sz w:val="32"/>
          <w:szCs w:val="32"/>
        </w:rPr>
      </w:pPr>
      <w:r>
        <w:rPr>
          <w:rFonts w:hint="eastAsia" w:ascii="宋体" w:hAnsi="宋体" w:eastAsia="方正仿宋_GBK" w:cs="方正仿宋_GBK"/>
          <w:sz w:val="32"/>
          <w:szCs w:val="32"/>
        </w:rPr>
        <w:t xml:space="preserve">（2）我方承诺在服务期内按照招标文件规定的质量要求完成招标文件约定的工作内容。 </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 xml:space="preserve">4.（其他补充说明）。 </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投 标 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 xml:space="preserve">（盖单位公章） </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法定代表人或其委托代理人：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 xml:space="preserve">（签字或盖章） </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 xml:space="preserve">地 址： </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 xml:space="preserve">网 址： </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 xml:space="preserve">电 话：                </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 xml:space="preserve">传 真：             </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邮政编码：</w:t>
      </w:r>
    </w:p>
    <w:p>
      <w:pPr>
        <w:pStyle w:val="6"/>
        <w:widowControl/>
        <w:kinsoku w:val="0"/>
        <w:wordWrap w:val="0"/>
        <w:autoSpaceDE w:val="0"/>
        <w:autoSpaceDN w:val="0"/>
        <w:spacing w:line="579" w:lineRule="exact"/>
        <w:ind w:firstLine="435"/>
        <w:jc w:val="right"/>
        <w:rPr>
          <w:rFonts w:ascii="宋体" w:hAnsi="宋体" w:eastAsia="方正仿宋_GBK" w:cs="方正仿宋_GBK"/>
          <w:sz w:val="32"/>
          <w:szCs w:val="32"/>
        </w:rPr>
      </w:pPr>
      <w:r>
        <w:rPr>
          <w:rFonts w:hint="eastAsia" w:ascii="宋体" w:hAnsi="宋体" w:eastAsia="方正仿宋_GBK" w:cs="方正仿宋_GBK"/>
          <w:sz w:val="32"/>
          <w:szCs w:val="32"/>
        </w:rPr>
        <w:t>年</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月</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 xml:space="preserve">日                 </w:t>
      </w:r>
    </w:p>
    <w:p>
      <w:pPr>
        <w:pStyle w:val="6"/>
        <w:widowControl/>
        <w:kinsoku w:val="0"/>
        <w:autoSpaceDE w:val="0"/>
        <w:autoSpaceDN w:val="0"/>
        <w:spacing w:line="579" w:lineRule="exact"/>
        <w:rPr>
          <w:rFonts w:hint="eastAsia" w:ascii="宋体" w:hAnsi="宋体" w:eastAsia="方正仿宋_GBK" w:cs="方正仿宋_GBK"/>
          <w:b/>
          <w:bCs/>
          <w:sz w:val="32"/>
          <w:szCs w:val="32"/>
        </w:rPr>
      </w:pPr>
      <w:r>
        <w:rPr>
          <w:rFonts w:hint="eastAsia" w:ascii="宋体" w:hAnsi="宋体" w:eastAsia="方正仿宋_GBK" w:cs="方正仿宋_GBK"/>
          <w:b/>
          <w:bCs/>
          <w:sz w:val="32"/>
          <w:szCs w:val="32"/>
        </w:rPr>
        <w:t xml:space="preserve"> </w:t>
      </w:r>
    </w:p>
    <w:p>
      <w:pPr>
        <w:pStyle w:val="6"/>
        <w:widowControl/>
        <w:kinsoku w:val="0"/>
        <w:autoSpaceDE w:val="0"/>
        <w:autoSpaceDN w:val="0"/>
        <w:spacing w:line="579" w:lineRule="exact"/>
        <w:jc w:val="center"/>
        <w:rPr>
          <w:rFonts w:ascii="宋体" w:hAnsi="宋体" w:eastAsia="方正小标宋_GBK" w:cs="方正小标宋_GBK"/>
          <w:sz w:val="32"/>
          <w:szCs w:val="32"/>
        </w:rPr>
      </w:pPr>
      <w:r>
        <w:rPr>
          <w:rFonts w:hint="eastAsia" w:ascii="宋体" w:hAnsi="宋体" w:eastAsia="方正小标宋_GBK" w:cs="方正小标宋_GBK"/>
          <w:b/>
          <w:bCs/>
          <w:sz w:val="32"/>
          <w:szCs w:val="32"/>
        </w:rPr>
        <w:t>二</w:t>
      </w:r>
      <w:r>
        <w:rPr>
          <w:rFonts w:hint="eastAsia" w:ascii="宋体" w:hAnsi="宋体" w:eastAsia="方正小标宋_GBK" w:cs="方正小标宋_GBK"/>
          <w:sz w:val="32"/>
          <w:szCs w:val="32"/>
        </w:rPr>
        <w:t>、法定代表人身份证明及授权委托书</w:t>
      </w:r>
    </w:p>
    <w:p>
      <w:pPr>
        <w:pStyle w:val="6"/>
        <w:widowControl/>
        <w:kinsoku w:val="0"/>
        <w:autoSpaceDE w:val="0"/>
        <w:autoSpaceDN w:val="0"/>
        <w:spacing w:line="579" w:lineRule="exact"/>
        <w:ind w:left="720"/>
        <w:jc w:val="center"/>
        <w:rPr>
          <w:rFonts w:ascii="宋体" w:hAnsi="宋体"/>
          <w:sz w:val="32"/>
          <w:szCs w:val="32"/>
        </w:rPr>
      </w:pPr>
      <w:r>
        <w:rPr>
          <w:rFonts w:hint="eastAsia" w:ascii="宋体" w:hAnsi="宋体"/>
          <w:sz w:val="32"/>
          <w:szCs w:val="32"/>
        </w:rPr>
        <w:t xml:space="preserve"> </w:t>
      </w:r>
    </w:p>
    <w:p>
      <w:pPr>
        <w:pStyle w:val="6"/>
        <w:widowControl/>
        <w:kinsoku w:val="0"/>
        <w:autoSpaceDE w:val="0"/>
        <w:autoSpaceDN w:val="0"/>
        <w:spacing w:line="579" w:lineRule="exact"/>
        <w:ind w:firstLine="643"/>
        <w:jc w:val="center"/>
        <w:rPr>
          <w:rFonts w:ascii="宋体" w:hAnsi="宋体" w:eastAsia="方正小标宋_GBK" w:cs="方正小标宋_GBK"/>
          <w:sz w:val="32"/>
          <w:szCs w:val="32"/>
        </w:rPr>
      </w:pPr>
      <w:r>
        <w:rPr>
          <w:rFonts w:hint="eastAsia" w:ascii="宋体" w:hAnsi="宋体" w:eastAsia="方正小标宋_GBK" w:cs="方正小标宋_GBK"/>
          <w:sz w:val="32"/>
          <w:szCs w:val="32"/>
        </w:rPr>
        <w:t xml:space="preserve">法定代表人身份证明书 </w:t>
      </w:r>
    </w:p>
    <w:p>
      <w:pPr>
        <w:pStyle w:val="6"/>
        <w:widowControl/>
        <w:kinsoku w:val="0"/>
        <w:autoSpaceDE w:val="0"/>
        <w:autoSpaceDN w:val="0"/>
        <w:spacing w:line="579" w:lineRule="exact"/>
        <w:ind w:firstLine="570"/>
        <w:rPr>
          <w:rFonts w:ascii="宋体" w:hAnsi="宋体"/>
          <w:sz w:val="32"/>
          <w:szCs w:val="32"/>
        </w:rPr>
      </w:pPr>
      <w:r>
        <w:rPr>
          <w:rFonts w:hint="eastAsia" w:ascii="宋体" w:hAnsi="宋体"/>
          <w:sz w:val="32"/>
          <w:szCs w:val="32"/>
        </w:rPr>
        <w:t xml:space="preserve">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招标项目名称：</w:t>
      </w:r>
      <w:r>
        <w:rPr>
          <w:rFonts w:hint="eastAsia" w:ascii="宋体" w:hAnsi="宋体" w:eastAsia="方正仿宋_GBK" w:cs="方正仿宋_GBK"/>
          <w:sz w:val="32"/>
          <w:szCs w:val="32"/>
          <w:u w:val="single"/>
        </w:rPr>
        <w:t xml:space="preserve"> </w:t>
      </w:r>
    </w:p>
    <w:p>
      <w:pPr>
        <w:pStyle w:val="6"/>
        <w:widowControl/>
        <w:kinsoku w:val="0"/>
        <w:autoSpaceDE w:val="0"/>
        <w:autoSpaceDN w:val="0"/>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致</w:t>
      </w:r>
      <w:r>
        <w:rPr>
          <w:rFonts w:hint="eastAsia" w:ascii="宋体" w:hAnsi="宋体" w:eastAsia="方正仿宋_GBK" w:cs="方正仿宋_GBK"/>
          <w:sz w:val="32"/>
          <w:szCs w:val="32"/>
          <w:lang w:val="en-US" w:eastAsia="zh-CN"/>
        </w:rPr>
        <w:t>xx</w:t>
      </w:r>
      <w:r>
        <w:rPr>
          <w:rFonts w:hint="eastAsia" w:ascii="宋体" w:hAnsi="宋体" w:eastAsia="方正仿宋_GBK" w:cs="方正仿宋_GBK"/>
          <w:sz w:val="32"/>
          <w:szCs w:val="32"/>
        </w:rPr>
        <w:t xml:space="preserve">公司：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（法定代表人姓名）在</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（投标人名称）任</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（职务名称）职务，是（投标人名称）</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 xml:space="preserve">的法定代表人。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特此证明。 </w:t>
      </w:r>
    </w:p>
    <w:p>
      <w:pPr>
        <w:pStyle w:val="6"/>
        <w:widowControl/>
        <w:kinsoku w:val="0"/>
        <w:autoSpaceDE w:val="0"/>
        <w:autoSpaceDN w:val="0"/>
        <w:spacing w:line="579" w:lineRule="exact"/>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（投标人公章）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年 月 日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（附：法定代表人身份证正反面复印件） </w:t>
      </w:r>
    </w:p>
    <w:p>
      <w:pPr>
        <w:pStyle w:val="6"/>
        <w:widowControl/>
        <w:kinsoku w:val="0"/>
        <w:autoSpaceDE w:val="0"/>
        <w:autoSpaceDN w:val="0"/>
        <w:spacing w:line="579" w:lineRule="exact"/>
        <w:jc w:val="center"/>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jc w:val="center"/>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jc w:val="center"/>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jc w:val="center"/>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jc w:val="center"/>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jc w:val="center"/>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jc w:val="center"/>
        <w:rPr>
          <w:rFonts w:hint="eastAsia" w:ascii="宋体" w:hAnsi="宋体"/>
          <w:b/>
          <w:bCs/>
          <w:sz w:val="32"/>
          <w:szCs w:val="32"/>
        </w:rPr>
      </w:pPr>
    </w:p>
    <w:p>
      <w:pPr>
        <w:pStyle w:val="6"/>
        <w:widowControl/>
        <w:kinsoku w:val="0"/>
        <w:autoSpaceDE w:val="0"/>
        <w:autoSpaceDN w:val="0"/>
        <w:spacing w:line="579" w:lineRule="exact"/>
        <w:jc w:val="center"/>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jc w:val="center"/>
        <w:rPr>
          <w:rFonts w:ascii="宋体" w:hAnsi="宋体"/>
          <w:b/>
          <w:bCs/>
          <w:sz w:val="32"/>
          <w:szCs w:val="32"/>
        </w:rPr>
      </w:pPr>
      <w:r>
        <w:rPr>
          <w:rFonts w:hint="eastAsia" w:ascii="宋体" w:hAnsi="宋体"/>
          <w:b/>
          <w:bCs/>
          <w:sz w:val="32"/>
          <w:szCs w:val="32"/>
        </w:rPr>
        <w:t xml:space="preserve"> </w:t>
      </w:r>
    </w:p>
    <w:p>
      <w:pPr>
        <w:pStyle w:val="6"/>
        <w:widowControl/>
        <w:kinsoku w:val="0"/>
        <w:autoSpaceDE w:val="0"/>
        <w:autoSpaceDN w:val="0"/>
        <w:spacing w:line="579" w:lineRule="exact"/>
        <w:jc w:val="center"/>
        <w:rPr>
          <w:rFonts w:ascii="宋体" w:hAnsi="宋体" w:eastAsia="方正小标宋_GBK" w:cs="方正小标宋_GBK"/>
          <w:sz w:val="32"/>
          <w:szCs w:val="32"/>
        </w:rPr>
      </w:pPr>
      <w:r>
        <w:rPr>
          <w:rFonts w:hint="eastAsia" w:ascii="宋体" w:hAnsi="宋体" w:eastAsia="方正小标宋_GBK" w:cs="方正小标宋_GBK"/>
          <w:sz w:val="32"/>
          <w:szCs w:val="32"/>
        </w:rPr>
        <w:t>授权委托书</w:t>
      </w:r>
    </w:p>
    <w:p>
      <w:pPr>
        <w:pStyle w:val="6"/>
        <w:widowControl/>
        <w:kinsoku w:val="0"/>
        <w:autoSpaceDE w:val="0"/>
        <w:autoSpaceDN w:val="0"/>
        <w:spacing w:line="579" w:lineRule="exact"/>
        <w:rPr>
          <w:rFonts w:ascii="宋体" w:hAnsi="宋体" w:eastAsia="方正仿宋_GBK" w:cs="方正仿宋_GBK"/>
          <w:sz w:val="32"/>
          <w:szCs w:val="32"/>
        </w:rPr>
      </w:pPr>
      <w:r>
        <w:rPr>
          <w:rFonts w:hint="eastAsia" w:ascii="宋体" w:hAnsi="宋体" w:eastAsia="方正仿宋_GBK" w:cs="方正仿宋_GBK"/>
          <w:sz w:val="32"/>
          <w:szCs w:val="32"/>
        </w:rPr>
        <w:t>招标项目名称：</w:t>
      </w:r>
      <w:r>
        <w:rPr>
          <w:rFonts w:hint="eastAsia" w:ascii="宋体" w:hAnsi="宋体" w:eastAsia="方正仿宋_GBK" w:cs="方正仿宋_GBK"/>
          <w:sz w:val="32"/>
          <w:szCs w:val="32"/>
          <w:u w:val="single"/>
        </w:rPr>
        <w:t xml:space="preserve">               </w:t>
      </w:r>
    </w:p>
    <w:p>
      <w:pPr>
        <w:pStyle w:val="6"/>
        <w:widowControl/>
        <w:kinsoku w:val="0"/>
        <w:autoSpaceDE w:val="0"/>
        <w:autoSpaceDN w:val="0"/>
        <w:spacing w:line="579" w:lineRule="exact"/>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6"/>
        <w:widowControl/>
        <w:kinsoku w:val="0"/>
        <w:autoSpaceDE w:val="0"/>
        <w:autoSpaceDN w:val="0"/>
        <w:spacing w:line="579" w:lineRule="exact"/>
        <w:rPr>
          <w:rFonts w:ascii="宋体" w:hAnsi="宋体" w:eastAsia="方正仿宋_GBK" w:cs="方正仿宋_GBK"/>
          <w:sz w:val="32"/>
          <w:szCs w:val="32"/>
        </w:rPr>
      </w:pPr>
      <w:r>
        <w:rPr>
          <w:rFonts w:hint="eastAsia" w:ascii="宋体" w:hAnsi="宋体" w:eastAsia="方正仿宋_GBK" w:cs="方正仿宋_GBK"/>
          <w:sz w:val="32"/>
          <w:szCs w:val="32"/>
        </w:rPr>
        <w:t>致</w:t>
      </w:r>
      <w:r>
        <w:rPr>
          <w:rFonts w:hint="eastAsia" w:ascii="宋体" w:hAnsi="宋体" w:eastAsia="方正仿宋_GBK" w:cs="方正仿宋_GBK"/>
          <w:sz w:val="32"/>
          <w:szCs w:val="32"/>
          <w:lang w:val="en-US" w:eastAsia="zh-CN"/>
        </w:rPr>
        <w:t>xx</w:t>
      </w:r>
      <w:r>
        <w:rPr>
          <w:rFonts w:hint="eastAsia" w:ascii="宋体" w:hAnsi="宋体" w:eastAsia="方正仿宋_GBK" w:cs="方正仿宋_GBK"/>
          <w:sz w:val="32"/>
          <w:szCs w:val="32"/>
        </w:rPr>
        <w:t xml:space="preserve">公司： </w:t>
      </w:r>
    </w:p>
    <w:p>
      <w:pPr>
        <w:pStyle w:val="6"/>
        <w:widowControl/>
        <w:kinsoku w:val="0"/>
        <w:autoSpaceDE w:val="0"/>
        <w:autoSpaceDN w:val="0"/>
        <w:spacing w:line="579" w:lineRule="exact"/>
        <w:ind w:firstLine="480"/>
        <w:rPr>
          <w:rFonts w:ascii="宋体" w:hAnsi="宋体" w:eastAsia="方正仿宋_GBK" w:cs="方正仿宋_GBK"/>
          <w:sz w:val="32"/>
          <w:szCs w:val="32"/>
        </w:rPr>
      </w:pPr>
      <w:r>
        <w:rPr>
          <w:rFonts w:hint="eastAsia" w:ascii="宋体" w:hAnsi="宋体" w:eastAsia="方正仿宋_GBK" w:cs="方正仿宋_GBK"/>
          <w:sz w:val="32"/>
          <w:szCs w:val="32"/>
        </w:rPr>
        <w:t>（投标人法定代表人名称）是</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（投标人名称）的法定代表人，特授权</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 xml:space="preserve">（被授权人姓名及身份证代码）代表我单位全权办理上述项目的投标、谈判、签约等具体工作，并签署全部有关文件、协议及合同。 </w:t>
      </w:r>
    </w:p>
    <w:p>
      <w:pPr>
        <w:pStyle w:val="6"/>
        <w:widowControl/>
        <w:kinsoku w:val="0"/>
        <w:autoSpaceDE w:val="0"/>
        <w:autoSpaceDN w:val="0"/>
        <w:spacing w:line="579" w:lineRule="exact"/>
        <w:ind w:firstLine="480"/>
        <w:rPr>
          <w:rFonts w:ascii="宋体" w:hAnsi="宋体" w:eastAsia="方正仿宋_GBK" w:cs="方正仿宋_GBK"/>
          <w:sz w:val="32"/>
          <w:szCs w:val="32"/>
        </w:rPr>
      </w:pPr>
      <w:r>
        <w:rPr>
          <w:rFonts w:hint="eastAsia" w:ascii="宋体" w:hAnsi="宋体" w:eastAsia="方正仿宋_GBK" w:cs="方正仿宋_GBK"/>
          <w:sz w:val="32"/>
          <w:szCs w:val="32"/>
        </w:rPr>
        <w:t xml:space="preserve">我单位对被授权人的签字负全部责任。 </w:t>
      </w:r>
    </w:p>
    <w:p>
      <w:pPr>
        <w:pStyle w:val="6"/>
        <w:widowControl/>
        <w:kinsoku w:val="0"/>
        <w:autoSpaceDE w:val="0"/>
        <w:autoSpaceDN w:val="0"/>
        <w:spacing w:line="579" w:lineRule="exact"/>
        <w:ind w:firstLine="480"/>
        <w:rPr>
          <w:rFonts w:ascii="宋体" w:hAnsi="宋体" w:eastAsia="方正仿宋_GBK" w:cs="方正仿宋_GBK"/>
          <w:sz w:val="32"/>
          <w:szCs w:val="32"/>
        </w:rPr>
      </w:pPr>
      <w:r>
        <w:rPr>
          <w:rFonts w:hint="eastAsia" w:ascii="宋体" w:hAnsi="宋体" w:eastAsia="方正仿宋_GBK" w:cs="方正仿宋_GBK"/>
          <w:sz w:val="32"/>
          <w:szCs w:val="32"/>
        </w:rPr>
        <w:t xml:space="preserve">在撤消授权的书面通知以前，本授权书一直有效。被授权人在授权书有效期内签署的所有文件不因授权的撤消而失效。 </w:t>
      </w:r>
    </w:p>
    <w:p>
      <w:pPr>
        <w:pStyle w:val="6"/>
        <w:widowControl/>
        <w:kinsoku w:val="0"/>
        <w:autoSpaceDE w:val="0"/>
        <w:autoSpaceDN w:val="0"/>
        <w:spacing w:line="579" w:lineRule="exact"/>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被授权人：          投标人法定代表人：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（签字或盖章）      （签字或盖章）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（附：被授权人身份证正反面复印件）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6"/>
        <w:widowControl/>
        <w:kinsoku w:val="0"/>
        <w:autoSpaceDE w:val="0"/>
        <w:autoSpaceDN w:val="0"/>
        <w:spacing w:line="579" w:lineRule="exact"/>
        <w:ind w:firstLine="570"/>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6"/>
        <w:widowControl/>
        <w:kinsoku w:val="0"/>
        <w:autoSpaceDE w:val="0"/>
        <w:autoSpaceDN w:val="0"/>
        <w:spacing w:line="579" w:lineRule="exact"/>
        <w:ind w:right="480" w:firstLine="570"/>
        <w:jc w:val="right"/>
        <w:rPr>
          <w:rFonts w:ascii="宋体" w:hAnsi="宋体" w:eastAsia="方正仿宋_GBK" w:cs="方正仿宋_GBK"/>
          <w:sz w:val="32"/>
          <w:szCs w:val="32"/>
        </w:rPr>
      </w:pPr>
      <w:r>
        <w:rPr>
          <w:rFonts w:hint="eastAsia" w:ascii="宋体" w:hAnsi="宋体" w:eastAsia="方正仿宋_GBK" w:cs="方正仿宋_GBK"/>
          <w:sz w:val="32"/>
          <w:szCs w:val="32"/>
        </w:rPr>
        <w:t xml:space="preserve">（投标人公章） </w:t>
      </w:r>
    </w:p>
    <w:p>
      <w:pPr>
        <w:pStyle w:val="6"/>
        <w:widowControl/>
        <w:kinsoku w:val="0"/>
        <w:autoSpaceDE w:val="0"/>
        <w:autoSpaceDN w:val="0"/>
        <w:spacing w:line="579" w:lineRule="exact"/>
        <w:ind w:right="480" w:firstLine="570"/>
        <w:jc w:val="right"/>
        <w:rPr>
          <w:rFonts w:ascii="宋体" w:hAnsi="宋体" w:eastAsia="方正仿宋_GBK" w:cs="方正仿宋_GBK"/>
          <w:sz w:val="32"/>
          <w:szCs w:val="32"/>
        </w:rPr>
      </w:pPr>
      <w:r>
        <w:rPr>
          <w:rFonts w:hint="eastAsia" w:ascii="宋体" w:hAnsi="宋体" w:eastAsia="方正仿宋_GBK" w:cs="方正仿宋_GBK"/>
          <w:sz w:val="32"/>
          <w:szCs w:val="32"/>
        </w:rPr>
        <w:t xml:space="preserve">年 月 日 </w:t>
      </w:r>
    </w:p>
    <w:p>
      <w:pPr>
        <w:pStyle w:val="6"/>
        <w:widowControl/>
        <w:kinsoku w:val="0"/>
        <w:autoSpaceDE w:val="0"/>
        <w:autoSpaceDN w:val="0"/>
        <w:spacing w:line="579" w:lineRule="exact"/>
        <w:ind w:right="480" w:firstLine="570"/>
        <w:jc w:val="right"/>
        <w:rPr>
          <w:rFonts w:ascii="宋体" w:hAnsi="宋体" w:eastAsia="方正仿宋_GBK" w:cs="方正仿宋_GBK"/>
          <w:sz w:val="32"/>
          <w:szCs w:val="32"/>
        </w:rPr>
      </w:pPr>
    </w:p>
    <w:p>
      <w:pPr>
        <w:pStyle w:val="6"/>
        <w:widowControl/>
        <w:kinsoku w:val="0"/>
        <w:autoSpaceDE w:val="0"/>
        <w:autoSpaceDN w:val="0"/>
        <w:spacing w:line="579" w:lineRule="exact"/>
        <w:ind w:right="-80"/>
        <w:jc w:val="center"/>
        <w:rPr>
          <w:rFonts w:ascii="宋体" w:hAnsi="宋体" w:eastAsia="方正小标宋_GBK" w:cs="方正小标宋_GBK"/>
          <w:sz w:val="32"/>
          <w:szCs w:val="32"/>
        </w:rPr>
      </w:pPr>
      <w:r>
        <w:rPr>
          <w:rFonts w:hint="eastAsia" w:ascii="宋体" w:hAnsi="宋体" w:eastAsia="方正小标宋_GBK" w:cs="方正小标宋_GBK"/>
          <w:sz w:val="32"/>
          <w:szCs w:val="32"/>
        </w:rPr>
        <w:t>三</w:t>
      </w:r>
      <w:r>
        <w:rPr>
          <w:rFonts w:hint="eastAsia" w:ascii="宋体" w:hAnsi="宋体" w:eastAsia="方正仿宋_GBK" w:cs="方正仿宋_GBK"/>
          <w:sz w:val="32"/>
          <w:szCs w:val="32"/>
        </w:rPr>
        <w:t>、资格审查资料</w:t>
      </w:r>
    </w:p>
    <w:p>
      <w:pPr>
        <w:pStyle w:val="6"/>
        <w:widowControl/>
        <w:kinsoku w:val="0"/>
        <w:autoSpaceDE w:val="0"/>
        <w:autoSpaceDN w:val="0"/>
        <w:spacing w:line="579" w:lineRule="exact"/>
        <w:ind w:right="480" w:firstLine="570"/>
        <w:jc w:val="right"/>
        <w:rPr>
          <w:rFonts w:ascii="宋体" w:hAnsi="宋体" w:eastAsia="方正仿宋_GBK" w:cs="方正仿宋_GBK"/>
          <w:sz w:val="32"/>
          <w:szCs w:val="32"/>
        </w:rPr>
      </w:pPr>
    </w:p>
    <w:p>
      <w:pPr>
        <w:rPr>
          <w:rFonts w:ascii="宋体" w:hAnsi="宋体" w:eastAsia="方正仿宋_GBK" w:cs="方正仿宋_GBK"/>
        </w:rPr>
      </w:pPr>
    </w:p>
    <w:p>
      <w:pPr>
        <w:rPr>
          <w:rFonts w:ascii="宋体" w:hAnsi="宋体"/>
        </w:rPr>
      </w:pPr>
    </w:p>
    <w:p>
      <w:pPr>
        <w:pStyle w:val="3"/>
        <w:rPr>
          <w:rFonts w:ascii="宋体" w:hAnsi="宋体"/>
        </w:rPr>
      </w:pPr>
    </w:p>
    <w:p>
      <w:pPr>
        <w:rPr>
          <w:rFonts w:ascii="宋体" w:hAnsi="宋体"/>
        </w:rPr>
      </w:pPr>
    </w:p>
    <w:p>
      <w:pPr>
        <w:pStyle w:val="3"/>
        <w:rPr>
          <w:rFonts w:ascii="宋体" w:hAnsi="宋体"/>
        </w:rPr>
      </w:pPr>
    </w:p>
    <w:p>
      <w:pPr>
        <w:rPr>
          <w:rFonts w:ascii="宋体" w:hAnsi="宋体"/>
        </w:rPr>
      </w:pPr>
    </w:p>
    <w:p>
      <w:pPr>
        <w:pStyle w:val="3"/>
        <w:rPr>
          <w:rFonts w:ascii="宋体" w:hAnsi="宋体"/>
        </w:rPr>
      </w:pPr>
    </w:p>
    <w:p>
      <w:pPr>
        <w:rPr>
          <w:rFonts w:ascii="宋体" w:hAnsi="宋体"/>
        </w:rPr>
      </w:pPr>
    </w:p>
    <w:p>
      <w:pPr>
        <w:pStyle w:val="3"/>
        <w:rPr>
          <w:rFonts w:ascii="宋体" w:hAnsi="宋体"/>
        </w:rPr>
      </w:pPr>
    </w:p>
    <w:p>
      <w:pPr>
        <w:rPr>
          <w:rFonts w:ascii="宋体" w:hAnsi="宋体"/>
        </w:rPr>
      </w:pPr>
    </w:p>
    <w:p>
      <w:pPr>
        <w:pStyle w:val="3"/>
        <w:rPr>
          <w:rFonts w:ascii="宋体" w:hAnsi="宋体"/>
        </w:rPr>
      </w:pPr>
    </w:p>
    <w:p>
      <w:pPr>
        <w:rPr>
          <w:rFonts w:ascii="宋体" w:hAnsi="宋体"/>
        </w:rPr>
      </w:pPr>
    </w:p>
    <w:p>
      <w:pPr>
        <w:pStyle w:val="3"/>
        <w:rPr>
          <w:rFonts w:ascii="宋体" w:hAnsi="宋体"/>
        </w:rPr>
      </w:pPr>
    </w:p>
    <w:p>
      <w:pPr>
        <w:rPr>
          <w:rFonts w:ascii="宋体" w:hAnsi="宋体"/>
        </w:rPr>
      </w:pPr>
    </w:p>
    <w:p>
      <w:pPr>
        <w:pStyle w:val="3"/>
        <w:rPr>
          <w:rFonts w:ascii="宋体" w:hAnsi="宋体"/>
        </w:rPr>
      </w:pPr>
    </w:p>
    <w:p>
      <w:pPr>
        <w:rPr>
          <w:rFonts w:ascii="宋体" w:hAnsi="宋体"/>
        </w:rPr>
      </w:pPr>
    </w:p>
    <w:p>
      <w:pPr>
        <w:pStyle w:val="3"/>
      </w:pPr>
    </w:p>
    <w:p>
      <w:pPr>
        <w:rPr>
          <w:rFonts w:ascii="宋体" w:hAnsi="宋体"/>
        </w:rPr>
      </w:pPr>
    </w:p>
    <w:p/>
    <w:p>
      <w:pPr>
        <w:rPr>
          <w:rFonts w:ascii="宋体" w:hAnsi="宋体"/>
        </w:rPr>
      </w:pPr>
    </w:p>
    <w:p>
      <w:pPr>
        <w:pStyle w:val="6"/>
        <w:widowControl/>
        <w:kinsoku w:val="0"/>
        <w:autoSpaceDE w:val="0"/>
        <w:autoSpaceDN w:val="0"/>
        <w:spacing w:line="579" w:lineRule="exact"/>
        <w:ind w:right="-80"/>
        <w:jc w:val="center"/>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rPr>
        <w:t>四、</w:t>
      </w:r>
      <w:r>
        <w:rPr>
          <w:rFonts w:hint="eastAsia" w:ascii="宋体" w:hAnsi="宋体" w:eastAsia="方正仿宋_GBK" w:cs="方正仿宋_GBK"/>
          <w:sz w:val="32"/>
          <w:szCs w:val="32"/>
          <w:lang w:val="en-US" w:eastAsia="zh-CN"/>
        </w:rPr>
        <w:t>施工技术方案</w:t>
      </w: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r>
        <w:rPr>
          <w:rFonts w:hint="eastAsia" w:ascii="宋体" w:hAnsi="宋体" w:eastAsia="方正仿宋_GBK" w:cs="方正仿宋_GBK"/>
          <w:sz w:val="32"/>
          <w:szCs w:val="32"/>
        </w:rPr>
        <w:t>（格式自拟）</w:t>
      </w:r>
    </w:p>
    <w:p>
      <w:pPr>
        <w:rPr>
          <w:rFonts w:hint="eastAsia" w:ascii="宋体" w:hAnsi="宋体" w:eastAsia="宋体" w:cs="宋体"/>
          <w:color w:val="auto"/>
          <w:sz w:val="28"/>
          <w:szCs w:val="18"/>
        </w:rPr>
      </w:pPr>
    </w:p>
    <w:p>
      <w:pPr>
        <w:pStyle w:val="3"/>
        <w:jc w:val="center"/>
        <w:rPr>
          <w:rFonts w:hint="eastAsia" w:ascii="宋体" w:hAnsi="宋体" w:eastAsia="宋体" w:cs="宋体"/>
          <w:color w:val="auto"/>
          <w:sz w:val="28"/>
          <w:szCs w:val="18"/>
        </w:rPr>
      </w:pPr>
    </w:p>
    <w:p>
      <w:pPr>
        <w:rPr>
          <w:rFonts w:hint="eastAsia" w:ascii="宋体" w:hAnsi="宋体" w:eastAsia="宋体" w:cs="宋体"/>
          <w:color w:val="auto"/>
          <w:sz w:val="28"/>
          <w:szCs w:val="18"/>
        </w:rPr>
      </w:pPr>
    </w:p>
    <w:p>
      <w:pPr>
        <w:pStyle w:val="3"/>
        <w:rPr>
          <w:rFonts w:hint="eastAsia" w:ascii="宋体" w:hAnsi="宋体" w:eastAsia="宋体" w:cs="宋体"/>
          <w:color w:val="auto"/>
          <w:sz w:val="28"/>
          <w:szCs w:val="18"/>
        </w:rPr>
      </w:pPr>
    </w:p>
    <w:p>
      <w:pPr>
        <w:rPr>
          <w:rFonts w:hint="eastAsia" w:ascii="宋体" w:hAnsi="宋体" w:eastAsia="宋体" w:cs="宋体"/>
          <w:color w:val="auto"/>
          <w:sz w:val="28"/>
          <w:szCs w:val="18"/>
        </w:rPr>
      </w:pPr>
    </w:p>
    <w:p>
      <w:pPr>
        <w:pStyle w:val="6"/>
        <w:widowControl/>
        <w:numPr>
          <w:ilvl w:val="0"/>
          <w:numId w:val="0"/>
        </w:numPr>
        <w:kinsoku w:val="0"/>
        <w:autoSpaceDE w:val="0"/>
        <w:autoSpaceDN w:val="0"/>
        <w:spacing w:line="579" w:lineRule="exact"/>
        <w:ind w:leftChars="0"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leftChars="0" w:right="-80" w:rightChars="0"/>
        <w:jc w:val="center"/>
        <w:rPr>
          <w:rFonts w:hint="eastAsia" w:ascii="宋体" w:hAnsi="宋体" w:eastAsia="方正仿宋_GBK" w:cs="方正仿宋_GBK"/>
          <w:sz w:val="32"/>
          <w:szCs w:val="32"/>
        </w:rPr>
      </w:pP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售后保障承诺</w:t>
      </w: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r>
        <w:rPr>
          <w:rFonts w:hint="eastAsia" w:ascii="宋体" w:hAnsi="宋体" w:eastAsia="方正仿宋_GBK" w:cs="方正仿宋_GBK"/>
          <w:sz w:val="32"/>
          <w:szCs w:val="32"/>
        </w:rPr>
        <w:t>（格式自拟）</w:t>
      </w: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both"/>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numPr>
          <w:ilvl w:val="0"/>
          <w:numId w:val="0"/>
        </w:numPr>
        <w:kinsoku w:val="0"/>
        <w:autoSpaceDE w:val="0"/>
        <w:autoSpaceDN w:val="0"/>
        <w:spacing w:line="579" w:lineRule="exact"/>
        <w:ind w:right="-80" w:rightChars="0"/>
        <w:jc w:val="center"/>
        <w:rPr>
          <w:rFonts w:hint="eastAsia" w:ascii="宋体" w:hAnsi="宋体" w:eastAsia="方正仿宋_GBK" w:cs="方正仿宋_GBK"/>
          <w:sz w:val="32"/>
          <w:szCs w:val="32"/>
        </w:rPr>
      </w:pPr>
    </w:p>
    <w:p>
      <w:pPr>
        <w:pStyle w:val="6"/>
        <w:widowControl/>
        <w:kinsoku w:val="0"/>
        <w:autoSpaceDE w:val="0"/>
        <w:autoSpaceDN w:val="0"/>
        <w:spacing w:line="579" w:lineRule="exact"/>
        <w:ind w:right="-80"/>
        <w:jc w:val="center"/>
      </w:pPr>
      <w:r>
        <w:rPr>
          <w:rFonts w:hint="eastAsia" w:ascii="宋体" w:hAnsi="宋体" w:eastAsia="方正仿宋_GBK" w:cs="方正仿宋_GBK"/>
          <w:sz w:val="32"/>
          <w:szCs w:val="32"/>
          <w:lang w:val="en-US" w:eastAsia="zh-CN"/>
        </w:rPr>
        <w:t>六</w:t>
      </w:r>
      <w:r>
        <w:rPr>
          <w:rFonts w:hint="eastAsia" w:ascii="宋体" w:hAnsi="宋体" w:eastAsia="方正仿宋_GBK" w:cs="方正仿宋_GBK"/>
          <w:sz w:val="32"/>
          <w:szCs w:val="32"/>
        </w:rPr>
        <w:t>、投标资料真实性承诺书（格式自拟</w:t>
      </w:r>
      <w:r>
        <w:rPr>
          <w:rFonts w:hint="eastAsia" w:ascii="宋体" w:hAnsi="宋体" w:eastAsia="方正仿宋_GBK" w:cs="方正仿宋_GBK"/>
          <w:sz w:val="32"/>
          <w:szCs w:val="32"/>
          <w:lang w:eastAsia="zh-CN"/>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622423" w:sz="4" w:space="1"/>
      </w:pBd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
                          </w:pPr>
                          <w:r>
                            <w:fldChar w:fldCharType="begin"/>
                          </w:r>
                          <w:r>
                            <w:instrText xml:space="preserve"> PAGE  \* MERGEFORMAT </w:instrText>
                          </w:r>
                          <w:r>
                            <w:fldChar w:fldCharType="separate"/>
                          </w:r>
                          <w:r>
                            <w:t>45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IQuuPXAQAAsQMAAA4AAABkcnMvZTJvRG9jLnhtbK1TzY7TMBC+&#10;I/EOlu80aaWlUdR0tatqERICpIUHcB27seQ/edwmfQF4A05cuPNcfQ7GTtJFy2UPXJwZz/ib+b6Z&#10;bG4Ho8lJBFDONnS5KCkRlrtW2UNDv355eFNRApHZlmlnRUPPAujt9vWrTe9rsXKd060IBEEs1L1v&#10;aBejr4sCeCcMg4XzwmJQumBYRDccijawHtGNLlZl+bboXWh9cFwA4O1uDNIJMbwE0EmpuNg5fjTC&#10;xhE1CM0iUoJOeaDb3K2UgsdPUoKIRDcUmcZ8YhG09+ksthtWHwLzneJTC+wlLTzjZJiyWPQKtWOR&#10;kWNQ/0AZxYMDJ+OCO1OMRLIiyGJZPtPmsWNeZC4oNfir6PD/YPnH0+dAVNvQNSWWGRz45cf3y8/f&#10;l1/fyDrJ03uoMevRY14c7t2ASzPfA14m1oMMJn2RD8E4inu+iiuGSHh6VK2qqsQQx9jsIH7x9NwH&#10;iO+EMyQZDQ04vSwqO32AOKbOKamadQ9K6zxBbUmPqDfV+ia/uIYQXduULPIyTDiJ09h7suKwHyai&#10;e9eekWePC9FQi/tPiX5vUe+0O7MRZmM/G0cf1KHDlpe5Ovi7Y8Tmcs+pwgiLXJODk8ysp61Lq/K3&#10;n7Oe/rTt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DyELrj1wEAALEDAAAOAAAAAAAAAAEA&#10;IAAAACIBAABkcnMvZTJvRG9jLnhtbFBLBQYAAAAABgAGAFkBAABrBQAAAAA=&#10;">
              <v:fill on="f" focussize="0,0"/>
              <v:stroke on="f" weight="1.25pt"/>
              <v:imagedata o:title=""/>
              <o:lock v:ext="edit" aspectratio="f"/>
              <v:textbox inset="0mm,0mm,0mm,0mm" style="mso-fit-shape-to-text:t;">
                <w:txbxContent>
                  <w:p>
                    <w:pPr>
                      <w:pStyle w:val="4"/>
                    </w:pPr>
                    <w:r>
                      <w:fldChar w:fldCharType="begin"/>
                    </w:r>
                    <w:r>
                      <w:instrText xml:space="preserve"> PAGE  \* MERGEFORMAT </w:instrText>
                    </w:r>
                    <w:r>
                      <w:fldChar w:fldCharType="separate"/>
                    </w:r>
                    <w:r>
                      <w:t>45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
                            <w:pBdr>
                              <w:top w:val="single" w:color="622423" w:sz="4" w:space="1"/>
                            </w:pBd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vEF3XAQAAsQMAAA4AAABkcnMvZTJvRG9jLnhtbK1TzY7TMBC+&#10;I/EOlu80aaUtUdR0tatqERICpIUHcB27seQ/edwmfQF4A05cuPNcfQ7GTtJFy2UPXJwZz/ib+b6Z&#10;bG4Ho8lJBFDONnS5KCkRlrtW2UNDv355eFNRApHZlmlnRUPPAujt9vWrTe9rsXKd060IBEEs1L1v&#10;aBejr4sCeCcMg4XzwmJQumBYRDccijawHtGNLlZluS56F1ofHBcAeLsbg3RCDC8BdFIqLnaOH42w&#10;cUQNQrOIlKBTHug2dyul4PGTlCAi0Q1FpjGfWATtfTqL7YbVh8B8p/jUAntJC884GaYsFr1C7Vhk&#10;5BjUP1BG8eDAybjgzhQjkawIsliWz7R57JgXmQtKDf4qOvw/WP7x9DkQ1TZ0TYllBgd++fH98vP3&#10;5dc3sk7y9B5qzHr0mBeHezfg0sz3gJeJ9SCDSV/kQzCO4p6v4oohEp4eVauqKjHEMTY7iF88PfcB&#10;4jvhDElGQwNOL4vKTh8gjqlzSqpm3YPSOk9QW9Ij6k319ia/uIYQXduULPIyTDiJ09h7suKwHyai&#10;e9eekWePC9FQi/tPiX5vUe+0O7MRZmM/G0cf1KHDlpe5Ovi7Y8Tmcs+pwgiLXJODk8ysp61Lq/K3&#10;n7Oe/rTt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DZ7xBd1wEAALEDAAAOAAAAAAAAAAEA&#10;IAAAACIBAABkcnMvZTJvRG9jLnhtbFBLBQYAAAAABgAGAFkBAABrBQAAAAA=&#10;">
              <v:fill on="f" focussize="0,0"/>
              <v:stroke on="f" weight="1.25pt"/>
              <v:imagedata o:title=""/>
              <o:lock v:ext="edit" aspectratio="f"/>
              <v:textbox inset="0mm,0mm,0mm,0mm" style="mso-fit-shape-to-text:t;">
                <w:txbxContent>
                  <w:p>
                    <w:pPr>
                      <w:pStyle w:val="4"/>
                      <w:pBdr>
                        <w:top w:val="single" w:color="622423" w:sz="4" w:space="1"/>
                      </w:pBd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69CBE9"/>
    <w:multiLevelType w:val="singleLevel"/>
    <w:tmpl w:val="5469CBE9"/>
    <w:lvl w:ilvl="0" w:tentative="0">
      <w:start w:val="3"/>
      <w:numFmt w:val="chineseCounting"/>
      <w:suff w:val="nothing"/>
      <w:lvlText w:val="%1、"/>
      <w:lvlJc w:val="left"/>
      <w:rPr>
        <w:rFonts w:hint="eastAsia"/>
      </w:rPr>
    </w:lvl>
  </w:abstractNum>
  <w:abstractNum w:abstractNumId="1">
    <w:nsid w:val="74744B07"/>
    <w:multiLevelType w:val="singleLevel"/>
    <w:tmpl w:val="74744B07"/>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1MjM2ZTkxNDk2YzgwZWRhZDI4YWEyY2YyNjg4ZTcifQ=="/>
    <w:docVar w:name="KSO_WPS_MARK_KEY" w:val="9a8ae671-ceb8-4358-a8ce-589858b1493e"/>
  </w:docVars>
  <w:rsids>
    <w:rsidRoot w:val="00BB3DBA"/>
    <w:rsid w:val="00002903"/>
    <w:rsid w:val="00036B42"/>
    <w:rsid w:val="00042447"/>
    <w:rsid w:val="00093708"/>
    <w:rsid w:val="000B31CC"/>
    <w:rsid w:val="000C283F"/>
    <w:rsid w:val="001140A3"/>
    <w:rsid w:val="0013196E"/>
    <w:rsid w:val="0013401C"/>
    <w:rsid w:val="001406A0"/>
    <w:rsid w:val="00156972"/>
    <w:rsid w:val="001E61F9"/>
    <w:rsid w:val="002140E1"/>
    <w:rsid w:val="00216D67"/>
    <w:rsid w:val="00235353"/>
    <w:rsid w:val="002415E4"/>
    <w:rsid w:val="00270100"/>
    <w:rsid w:val="00281CE7"/>
    <w:rsid w:val="002A245E"/>
    <w:rsid w:val="002D609A"/>
    <w:rsid w:val="00365899"/>
    <w:rsid w:val="003842E0"/>
    <w:rsid w:val="003B702A"/>
    <w:rsid w:val="00435F54"/>
    <w:rsid w:val="00455E55"/>
    <w:rsid w:val="00474B32"/>
    <w:rsid w:val="00486834"/>
    <w:rsid w:val="004F5B73"/>
    <w:rsid w:val="00543500"/>
    <w:rsid w:val="005721E3"/>
    <w:rsid w:val="0060726D"/>
    <w:rsid w:val="00661ECB"/>
    <w:rsid w:val="006748D4"/>
    <w:rsid w:val="006778C9"/>
    <w:rsid w:val="00680D3C"/>
    <w:rsid w:val="006905DB"/>
    <w:rsid w:val="00690C77"/>
    <w:rsid w:val="006D43E1"/>
    <w:rsid w:val="006D6AB4"/>
    <w:rsid w:val="006F4091"/>
    <w:rsid w:val="00764AB1"/>
    <w:rsid w:val="00785F47"/>
    <w:rsid w:val="007868ED"/>
    <w:rsid w:val="0079386F"/>
    <w:rsid w:val="007A2C25"/>
    <w:rsid w:val="007F1F22"/>
    <w:rsid w:val="007F6538"/>
    <w:rsid w:val="008125D0"/>
    <w:rsid w:val="00823B7F"/>
    <w:rsid w:val="00830D66"/>
    <w:rsid w:val="00846FB1"/>
    <w:rsid w:val="008A1BED"/>
    <w:rsid w:val="008D4B89"/>
    <w:rsid w:val="008E062B"/>
    <w:rsid w:val="008E5182"/>
    <w:rsid w:val="00940EA5"/>
    <w:rsid w:val="009462B7"/>
    <w:rsid w:val="009A63A1"/>
    <w:rsid w:val="009B2FC4"/>
    <w:rsid w:val="009E19DD"/>
    <w:rsid w:val="00A0574B"/>
    <w:rsid w:val="00A1762F"/>
    <w:rsid w:val="00A47E2B"/>
    <w:rsid w:val="00A54C23"/>
    <w:rsid w:val="00AD0105"/>
    <w:rsid w:val="00AF1064"/>
    <w:rsid w:val="00AF27FA"/>
    <w:rsid w:val="00B02C6C"/>
    <w:rsid w:val="00B46B5E"/>
    <w:rsid w:val="00B66987"/>
    <w:rsid w:val="00B81511"/>
    <w:rsid w:val="00BB3DBA"/>
    <w:rsid w:val="00BF19C4"/>
    <w:rsid w:val="00C018FC"/>
    <w:rsid w:val="00C1363A"/>
    <w:rsid w:val="00C37D8A"/>
    <w:rsid w:val="00C623B6"/>
    <w:rsid w:val="00C715BB"/>
    <w:rsid w:val="00C83F07"/>
    <w:rsid w:val="00C87445"/>
    <w:rsid w:val="00CC26DA"/>
    <w:rsid w:val="00CE3430"/>
    <w:rsid w:val="00CF50A7"/>
    <w:rsid w:val="00D2069F"/>
    <w:rsid w:val="00D27AB8"/>
    <w:rsid w:val="00D61DBF"/>
    <w:rsid w:val="00DB6987"/>
    <w:rsid w:val="00E3550E"/>
    <w:rsid w:val="00E40280"/>
    <w:rsid w:val="00E45201"/>
    <w:rsid w:val="00E51016"/>
    <w:rsid w:val="00E7075F"/>
    <w:rsid w:val="00EC07C8"/>
    <w:rsid w:val="00F67332"/>
    <w:rsid w:val="00F676F0"/>
    <w:rsid w:val="00FA5B5C"/>
    <w:rsid w:val="00FB2C15"/>
    <w:rsid w:val="00FE166D"/>
    <w:rsid w:val="00FF58D8"/>
    <w:rsid w:val="028F488A"/>
    <w:rsid w:val="07A54313"/>
    <w:rsid w:val="07E2057E"/>
    <w:rsid w:val="08446144"/>
    <w:rsid w:val="08BD6586"/>
    <w:rsid w:val="0B3D5363"/>
    <w:rsid w:val="0DF00A1E"/>
    <w:rsid w:val="0F6800E9"/>
    <w:rsid w:val="1079284A"/>
    <w:rsid w:val="12617F82"/>
    <w:rsid w:val="12A01085"/>
    <w:rsid w:val="13DE7960"/>
    <w:rsid w:val="15037006"/>
    <w:rsid w:val="1C536B8E"/>
    <w:rsid w:val="1D8B299C"/>
    <w:rsid w:val="2000752E"/>
    <w:rsid w:val="206D2941"/>
    <w:rsid w:val="21E21D4D"/>
    <w:rsid w:val="2BB608B5"/>
    <w:rsid w:val="2D7471EC"/>
    <w:rsid w:val="2F400233"/>
    <w:rsid w:val="32E11C4C"/>
    <w:rsid w:val="3353321E"/>
    <w:rsid w:val="3831793D"/>
    <w:rsid w:val="40611D51"/>
    <w:rsid w:val="41C0341A"/>
    <w:rsid w:val="42F141FE"/>
    <w:rsid w:val="461D5A14"/>
    <w:rsid w:val="48F371FB"/>
    <w:rsid w:val="4C0C7436"/>
    <w:rsid w:val="4F5B282B"/>
    <w:rsid w:val="50D36A6D"/>
    <w:rsid w:val="5463135D"/>
    <w:rsid w:val="54D07401"/>
    <w:rsid w:val="5532304B"/>
    <w:rsid w:val="58434E01"/>
    <w:rsid w:val="592C76EF"/>
    <w:rsid w:val="5B326144"/>
    <w:rsid w:val="5BDE4DA6"/>
    <w:rsid w:val="5DAD3223"/>
    <w:rsid w:val="6A4E5DF8"/>
    <w:rsid w:val="6D11307D"/>
    <w:rsid w:val="6D604233"/>
    <w:rsid w:val="6F5E47A3"/>
    <w:rsid w:val="6FF90541"/>
    <w:rsid w:val="702C62ED"/>
    <w:rsid w:val="70834B8C"/>
    <w:rsid w:val="728A0E4C"/>
    <w:rsid w:val="79A66DBE"/>
    <w:rsid w:val="7B39121D"/>
    <w:rsid w:val="7B483CA8"/>
    <w:rsid w:val="7B814E43"/>
    <w:rsid w:val="7D6513F2"/>
    <w:rsid w:val="7DDA6BCA"/>
    <w:rsid w:val="7E866FC1"/>
    <w:rsid w:val="7E8A0087"/>
    <w:rsid w:val="7FDC6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paragraph" w:styleId="2">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8"/>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2"/>
    <w:unhideWhenUsed/>
    <w:qFormat/>
    <w:uiPriority w:val="99"/>
    <w:pPr>
      <w:tabs>
        <w:tab w:val="center" w:pos="4153"/>
        <w:tab w:val="right" w:pos="8306"/>
      </w:tabs>
      <w:snapToGrid w:val="0"/>
      <w:jc w:val="left"/>
    </w:pPr>
    <w:rPr>
      <w:sz w:val="18"/>
      <w:szCs w:val="18"/>
    </w:rPr>
  </w:style>
  <w:style w:type="paragraph" w:styleId="5">
    <w:name w:val="header"/>
    <w:basedOn w:val="1"/>
    <w:link w:val="21"/>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szCs w:val="24"/>
    </w:rPr>
  </w:style>
  <w:style w:type="table" w:styleId="8">
    <w:name w:val="Table Grid"/>
    <w:basedOn w:val="7"/>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绿盟科技）"/>
    <w:basedOn w:val="1"/>
    <w:semiHidden/>
    <w:qFormat/>
    <w:uiPriority w:val="99"/>
    <w:pPr>
      <w:widowControl/>
      <w:spacing w:line="300" w:lineRule="auto"/>
      <w:jc w:val="left"/>
    </w:pPr>
    <w:rPr>
      <w:rFonts w:ascii="Arial" w:hAnsi="Arial" w:eastAsia="宋体"/>
      <w:kern w:val="0"/>
    </w:rPr>
  </w:style>
  <w:style w:type="paragraph" w:customStyle="1" w:styleId="11">
    <w:name w:val="qowt-stl-正文"/>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
    <w:name w:val="qowt-stl-纯文本"/>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
    <w:name w:val="qowt-stl-普通网站"/>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4">
    <w:name w:val="qowt-stl-页脚"/>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5">
    <w:name w:val="15"/>
    <w:basedOn w:val="9"/>
    <w:qFormat/>
    <w:uiPriority w:val="0"/>
    <w:rPr>
      <w:rFonts w:hint="default" w:ascii="Times New Roman" w:hAnsi="Times New Roman" w:cs="Times New Roman"/>
    </w:rPr>
  </w:style>
  <w:style w:type="character" w:customStyle="1" w:styleId="16">
    <w:name w:val="16"/>
    <w:basedOn w:val="9"/>
    <w:qFormat/>
    <w:uiPriority w:val="0"/>
    <w:rPr>
      <w:rFonts w:hint="default" w:ascii="Times New Roman" w:hAnsi="Times New Roman" w:cs="Times New Roman"/>
    </w:rPr>
  </w:style>
  <w:style w:type="character" w:customStyle="1" w:styleId="17">
    <w:name w:val="17"/>
    <w:basedOn w:val="9"/>
    <w:qFormat/>
    <w:uiPriority w:val="0"/>
    <w:rPr>
      <w:rFonts w:hint="default" w:ascii="Times New Roman" w:hAnsi="Times New Roman" w:cs="Times New Roman"/>
    </w:rPr>
  </w:style>
  <w:style w:type="character" w:customStyle="1" w:styleId="18">
    <w:name w:val="标题 3 字符"/>
    <w:basedOn w:val="9"/>
    <w:link w:val="3"/>
    <w:semiHidden/>
    <w:qFormat/>
    <w:uiPriority w:val="9"/>
    <w:rPr>
      <w:rFonts w:ascii="等线" w:hAnsi="等线" w:eastAsia="等线" w:cs="Times New Roman"/>
      <w:b/>
      <w:bCs/>
      <w:sz w:val="32"/>
      <w:szCs w:val="32"/>
    </w:rPr>
  </w:style>
  <w:style w:type="table" w:customStyle="1" w:styleId="19">
    <w:name w:val="网格型1"/>
    <w:basedOn w:val="7"/>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2 字符"/>
    <w:basedOn w:val="9"/>
    <w:link w:val="2"/>
    <w:qFormat/>
    <w:uiPriority w:val="9"/>
    <w:rPr>
      <w:rFonts w:asciiTheme="majorHAnsi" w:hAnsiTheme="majorHAnsi" w:eastAsiaTheme="majorEastAsia" w:cstheme="majorBidi"/>
      <w:b/>
      <w:bCs/>
      <w:sz w:val="32"/>
      <w:szCs w:val="32"/>
    </w:rPr>
  </w:style>
  <w:style w:type="character" w:customStyle="1" w:styleId="21">
    <w:name w:val="页眉 字符"/>
    <w:basedOn w:val="9"/>
    <w:link w:val="5"/>
    <w:qFormat/>
    <w:uiPriority w:val="99"/>
    <w:rPr>
      <w:rFonts w:ascii="等线" w:hAnsi="等线" w:eastAsia="等线" w:cs="Times New Roman"/>
      <w:sz w:val="18"/>
      <w:szCs w:val="18"/>
    </w:rPr>
  </w:style>
  <w:style w:type="character" w:customStyle="1" w:styleId="22">
    <w:name w:val="页脚 字符"/>
    <w:basedOn w:val="9"/>
    <w:link w:val="4"/>
    <w:qFormat/>
    <w:uiPriority w:val="99"/>
    <w:rPr>
      <w:rFonts w:ascii="等线" w:hAnsi="等线" w:eastAsia="等线" w:cs="Times New Roman"/>
      <w:sz w:val="18"/>
      <w:szCs w:val="18"/>
    </w:rPr>
  </w:style>
  <w:style w:type="table" w:customStyle="1" w:styleId="23">
    <w:name w:val="网格型2"/>
    <w:basedOn w:val="7"/>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列出段落1"/>
    <w:basedOn w:val="1"/>
    <w:qFormat/>
    <w:uiPriority w:val="0"/>
    <w:pPr>
      <w:ind w:firstLine="420" w:firstLineChars="200"/>
    </w:pPr>
    <w:rPr>
      <w:rFonts w:ascii="宋体" w:hAnsi="宋体" w:eastAsia="方正仿宋_GBK" w:cs="宋体"/>
      <w:sz w:val="28"/>
      <w:szCs w:val="28"/>
    </w:rPr>
  </w:style>
  <w:style w:type="table" w:customStyle="1" w:styleId="25">
    <w:name w:val="网格型3"/>
    <w:basedOn w:val="7"/>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3641</Words>
  <Characters>3776</Characters>
  <Lines>28</Lines>
  <Paragraphs>7</Paragraphs>
  <TotalTime>4</TotalTime>
  <ScaleCrop>false</ScaleCrop>
  <LinksUpToDate>false</LinksUpToDate>
  <CharactersWithSpaces>4086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2024-04-22T00:59:00Z</dcterms:created>
  <dc:creator>ASUS</dc:creator>
  <cp:lastModifiedBy>Administrator</cp:lastModifiedBy>
  <cp:lastPrinted>2024-08-13T06:28:00Z</cp:lastPrinted>
  <dcterms:modified xsi:type="dcterms:W3CDTF">2024-08-13T07:00:44Z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6A21B67681A34CA48E045E16FC1752FD_13</vt:lpwstr>
  </property>
</Properties>
</file>